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490" w:rsidRDefault="00042A77">
      <w:pPr>
        <w:jc w:val="center"/>
        <w:rPr>
          <w:sz w:val="28"/>
        </w:rPr>
      </w:pPr>
      <w:r>
        <w:rPr>
          <w:sz w:val="28"/>
        </w:rPr>
        <w:t>UNICEF alkotópályázat</w:t>
      </w:r>
    </w:p>
    <w:p w:rsidR="001C2490" w:rsidRDefault="00042A77">
      <w:pPr>
        <w:jc w:val="center"/>
        <w:rPr>
          <w:sz w:val="28"/>
        </w:rPr>
      </w:pPr>
      <w:r>
        <w:rPr>
          <w:sz w:val="28"/>
        </w:rPr>
        <w:t>Szabályzat</w:t>
      </w:r>
    </w:p>
    <w:p w:rsidR="001C2490" w:rsidRDefault="001C2490"/>
    <w:p w:rsidR="001C2490" w:rsidRDefault="001C2490"/>
    <w:p w:rsidR="001C2490" w:rsidRPr="00042A77" w:rsidRDefault="00042A77" w:rsidP="00042A77">
      <w:pPr>
        <w:jc w:val="both"/>
      </w:pPr>
      <w:r>
        <w:t xml:space="preserve">A </w:t>
      </w:r>
      <w:r w:rsidRPr="00042A77">
        <w:rPr>
          <w:i/>
        </w:rPr>
        <w:t>„</w:t>
      </w:r>
      <w:r w:rsidR="008566EF">
        <w:rPr>
          <w:i/>
        </w:rPr>
        <w:t>Ha lehetne egy kívánságom, akkor</w:t>
      </w:r>
      <w:r w:rsidRPr="00042A77">
        <w:rPr>
          <w:i/>
        </w:rPr>
        <w:t>…”</w:t>
      </w:r>
      <w:r>
        <w:t>alkotópályázatot az UNICEF Magyar Bizottság Alapítvány ("UNICEF Magyarország") hirdeti meg, melynek keretein belül 7-18 éves gyermekek pályamunkáit várja több kategóriában, a nyertesek részére az UNICEF Magyarország által meghatározásra kerülő díjakért vagy nyereményekért cserébe. A pályázaton a nyerteseknek pénzösszeg nem juttatható.</w:t>
      </w:r>
    </w:p>
    <w:p w:rsidR="001C2490" w:rsidRPr="00042A77" w:rsidRDefault="00042A77" w:rsidP="00042A77">
      <w:pPr>
        <w:jc w:val="both"/>
        <w:rPr>
          <w:b/>
        </w:rPr>
      </w:pPr>
      <w:r w:rsidRPr="00042A77">
        <w:rPr>
          <w:b/>
        </w:rPr>
        <w:t>A pályázat leírása:</w:t>
      </w:r>
    </w:p>
    <w:p w:rsidR="001C2490" w:rsidRPr="00042A77" w:rsidRDefault="00042A77" w:rsidP="00042A77">
      <w:pPr>
        <w:ind w:firstLine="708"/>
        <w:jc w:val="both"/>
      </w:pPr>
      <w:r>
        <w:t xml:space="preserve">November 20-a 1989 óta a gyermekek jogainak világnapja. Ebből az alkalomból az UNICEF Magyarország alkotópályázatot hirdet 7-18 éves gyermekek számára, </w:t>
      </w:r>
      <w:r w:rsidRPr="00042A77">
        <w:t>„</w:t>
      </w:r>
      <w:r w:rsidR="008566EF" w:rsidRPr="008566EF">
        <w:rPr>
          <w:i/>
        </w:rPr>
        <w:t>Ha lehetne egy kívánságom, akkor</w:t>
      </w:r>
      <w:r w:rsidRPr="008566EF">
        <w:rPr>
          <w:i/>
        </w:rPr>
        <w:t>…</w:t>
      </w:r>
      <w:r w:rsidRPr="00042A77">
        <w:t>”</w:t>
      </w:r>
      <w:r>
        <w:t xml:space="preserve">címmel. </w:t>
      </w:r>
    </w:p>
    <w:p w:rsidR="00042A77" w:rsidRDefault="00042A77" w:rsidP="00042A77">
      <w:pPr>
        <w:jc w:val="both"/>
      </w:pPr>
      <w:r>
        <w:t xml:space="preserve">A pályázatokat </w:t>
      </w:r>
      <w:r w:rsidR="008566EF">
        <w:t>két</w:t>
      </w:r>
      <w:r>
        <w:t xml:space="preserve"> kategóriában várjuk: </w:t>
      </w:r>
    </w:p>
    <w:p w:rsidR="00042A77" w:rsidRDefault="00042A77" w:rsidP="00042A77">
      <w:pPr>
        <w:pStyle w:val="Listaszerbekezds"/>
        <w:numPr>
          <w:ilvl w:val="0"/>
          <w:numId w:val="4"/>
        </w:numPr>
        <w:jc w:val="both"/>
      </w:pPr>
      <w:r>
        <w:t>Kép: rajz, festmény, kollázs, grafika, vagy bármilyen más, A/4-es méretben</w:t>
      </w:r>
      <w:r w:rsidR="00353217">
        <w:t>, álló tájolásban</w:t>
      </w:r>
      <w:r>
        <w:t xml:space="preserve"> elkészített műalkotás. Az elkészült pályázati anyag postai vagy elektronikus úton is benyújtható az UNICEF Magyarország postacímére (1077 Budapest, Wesselényi u. 16.), vagy a </w:t>
      </w:r>
      <w:hyperlink r:id="rId6" w:history="1">
        <w:r w:rsidR="00353217" w:rsidRPr="00921277">
          <w:rPr>
            <w:rStyle w:val="Hiperhivatkozs"/>
          </w:rPr>
          <w:t>palyazat@unicef.hu</w:t>
        </w:r>
      </w:hyperlink>
      <w:r w:rsidR="00353217">
        <w:t xml:space="preserve"> </w:t>
      </w:r>
      <w:bookmarkStart w:id="0" w:name="_GoBack"/>
      <w:bookmarkEnd w:id="0"/>
      <w:r>
        <w:t xml:space="preserve"> e-mail címre. </w:t>
      </w:r>
    </w:p>
    <w:p w:rsidR="00042A77" w:rsidRDefault="00042A77" w:rsidP="00042A77">
      <w:pPr>
        <w:pStyle w:val="Listaszerbekezds"/>
        <w:numPr>
          <w:ilvl w:val="0"/>
          <w:numId w:val="4"/>
        </w:numPr>
        <w:jc w:val="both"/>
      </w:pPr>
      <w:r>
        <w:t xml:space="preserve">Fotó: bármilyen fényképészeti technikával készült fotó, mely postai vagy elektronikus úton is benyújtható az UNICEF Magyarország postacímére, vagy a </w:t>
      </w:r>
      <w:hyperlink r:id="rId7" w:history="1">
        <w:r w:rsidR="00353217" w:rsidRPr="00921277">
          <w:rPr>
            <w:rStyle w:val="Hiperhivatkozs"/>
          </w:rPr>
          <w:t>palyazat@unicef.hu</w:t>
        </w:r>
      </w:hyperlink>
      <w:r w:rsidR="00353217">
        <w:t xml:space="preserve"> </w:t>
      </w:r>
      <w:r>
        <w:t xml:space="preserve"> e-mail címre. </w:t>
      </w:r>
    </w:p>
    <w:p w:rsidR="001C2490" w:rsidRDefault="00042A77">
      <w:pPr>
        <w:jc w:val="both"/>
      </w:pPr>
      <w:r>
        <w:t>A beérkezett pályázati anyagokat kategóriánként az UNICEF Magyarország által felkért szakmai zsűri értékeli. A pályázati anyagokat három korcsoportban bírálják el: 7-10 éves, 11-14 éves és 15-18 éves. Az UNICEF Magyarország a szakmai zsűri értékelése alapján kategóriánként és korcsoportonként a legjobb művet díjazza. A benyújtott pályázati anyagokat az UNICEF Magyarország nem küldi vissza.</w:t>
      </w:r>
    </w:p>
    <w:p w:rsidR="001C2490" w:rsidRDefault="00042A77">
      <w:pPr>
        <w:jc w:val="both"/>
        <w:rPr>
          <w:b/>
        </w:rPr>
      </w:pPr>
      <w:r>
        <w:rPr>
          <w:b/>
        </w:rPr>
        <w:t>Nevezés a pályázatra:</w:t>
      </w:r>
    </w:p>
    <w:p w:rsidR="001C2490" w:rsidRDefault="00042A77">
      <w:pPr>
        <w:jc w:val="both"/>
      </w:pPr>
      <w:r>
        <w:t xml:space="preserve">A pályázatra nevezéshez pályázati anyag benyújtása szükséges a fenti kategóriák legalább egyikében. </w:t>
      </w:r>
      <w:r w:rsidR="008566EF" w:rsidRPr="00C61687">
        <w:rPr>
          <w:rFonts w:ascii="Calibri" w:hAnsi="Calibri" w:cs="Calibri"/>
        </w:rPr>
        <w:t xml:space="preserve">Egy pályázó </w:t>
      </w:r>
      <w:r w:rsidR="008566EF">
        <w:rPr>
          <w:rFonts w:ascii="Calibri" w:hAnsi="Calibri" w:cs="Calibri"/>
        </w:rPr>
        <w:t>nevezhet mindkét</w:t>
      </w:r>
      <w:r w:rsidR="008566EF" w:rsidRPr="00C61687">
        <w:rPr>
          <w:rFonts w:ascii="Calibri" w:hAnsi="Calibri" w:cs="Calibri"/>
        </w:rPr>
        <w:t xml:space="preserve"> kategóriában, de kategóriánkén</w:t>
      </w:r>
      <w:r w:rsidR="008566EF">
        <w:rPr>
          <w:rFonts w:ascii="Calibri" w:hAnsi="Calibri" w:cs="Calibri"/>
        </w:rPr>
        <w:t xml:space="preserve">t csak egy pályamunkával. </w:t>
      </w:r>
      <w:r>
        <w:t>A pályázati anyaghoz csatolni kell a törvényes képviselő hozzájárulását a pályázati anyag benyújtásához és a személyes adatok adatkezeléshez a jelen Szabályzat szerint.</w:t>
      </w:r>
    </w:p>
    <w:p w:rsidR="001C2490" w:rsidRDefault="00042A77">
      <w:pPr>
        <w:jc w:val="both"/>
      </w:pPr>
      <w:r>
        <w:t>A 14. életévét be nem töltött kiskorú nevében törvényes képviselője járhat el. A törvényes képviselő a kiskorú által elkészített pályázati anyag benyújtásával elfogadja a jelen Szabályzat és a vonatkozó Adatkezelési Tájékoztató rendelkezéseit.</w:t>
      </w:r>
    </w:p>
    <w:p w:rsidR="001C2490" w:rsidRDefault="00042A77">
      <w:pPr>
        <w:jc w:val="both"/>
      </w:pPr>
      <w:r>
        <w:t>A 14. é</w:t>
      </w:r>
      <w:r w:rsidR="008566EF">
        <w:t>letévét</w:t>
      </w:r>
      <w:r>
        <w:t xml:space="preserve"> betöltött és nem cselekvőképtelen kiskorú a pályázati anyagot személyesen is, a törvényes képviselője hozzájárulásával nyújthatja be. A törvényes képviselő hozzájárulása nélkül benyújtott pályázati anyag érvénytelen. A pályázó a pályázati anyag benyújtásával, a törvényes képviselő a hozzájárulása megadásával elfogadja a jelen Szabályzat és a vonatkozó Adatkezelési Tájékoztató rendelkezéseit.</w:t>
      </w:r>
    </w:p>
    <w:p w:rsidR="001C2490" w:rsidRDefault="00042A77">
      <w:pPr>
        <w:jc w:val="both"/>
        <w:rPr>
          <w:b/>
        </w:rPr>
      </w:pPr>
      <w:r>
        <w:rPr>
          <w:b/>
        </w:rPr>
        <w:t>A pályázat ütemezése:</w:t>
      </w:r>
    </w:p>
    <w:p w:rsidR="001C2490" w:rsidRDefault="00042A77">
      <w:pPr>
        <w:jc w:val="both"/>
      </w:pPr>
      <w:r w:rsidRPr="00D03ED3">
        <w:t>A pályázatok be</w:t>
      </w:r>
      <w:r w:rsidR="008E2DC3" w:rsidRPr="00D03ED3">
        <w:t>küldési határideje: 201</w:t>
      </w:r>
      <w:r w:rsidR="00353217">
        <w:t>8</w:t>
      </w:r>
      <w:r w:rsidR="008E2DC3" w:rsidRPr="00D03ED3">
        <w:t>. 10. 2</w:t>
      </w:r>
      <w:r w:rsidRPr="00D03ED3">
        <w:t>5. (</w:t>
      </w:r>
      <w:r w:rsidR="008E2DC3" w:rsidRPr="00D03ED3">
        <w:t>csütörtök</w:t>
      </w:r>
      <w:r w:rsidRPr="00D03ED3">
        <w:t>)</w:t>
      </w:r>
      <w:r>
        <w:t xml:space="preserve"> </w:t>
      </w:r>
    </w:p>
    <w:p w:rsidR="001C2490" w:rsidRDefault="00042A77">
      <w:pPr>
        <w:jc w:val="both"/>
      </w:pPr>
      <w:r>
        <w:t>Eredményhirdetés: 201</w:t>
      </w:r>
      <w:r w:rsidR="00353217">
        <w:t>8</w:t>
      </w:r>
      <w:r>
        <w:t xml:space="preserve">. november 20. </w:t>
      </w:r>
    </w:p>
    <w:p w:rsidR="001C2490" w:rsidRDefault="00042A77">
      <w:pPr>
        <w:jc w:val="both"/>
      </w:pPr>
      <w:r>
        <w:lastRenderedPageBreak/>
        <w:t>Adók és közterhek:</w:t>
      </w:r>
    </w:p>
    <w:p w:rsidR="001C2490" w:rsidRDefault="00042A77">
      <w:pPr>
        <w:jc w:val="both"/>
      </w:pPr>
      <w:r>
        <w:t>A nyereményekkel kapcsolatos bármely esetlegesen felmerülő adó és járulék megfizetését az UNICEF Magyarország vállalja.</w:t>
      </w:r>
    </w:p>
    <w:p w:rsidR="001C2490" w:rsidRDefault="00042A77">
      <w:pPr>
        <w:jc w:val="both"/>
        <w:rPr>
          <w:b/>
        </w:rPr>
      </w:pPr>
      <w:r>
        <w:rPr>
          <w:b/>
        </w:rPr>
        <w:t>Adatkezelés</w:t>
      </w:r>
    </w:p>
    <w:p w:rsidR="001C2490" w:rsidRDefault="00042A77">
      <w:pPr>
        <w:jc w:val="both"/>
      </w:pPr>
      <w:r>
        <w:t>A pályamunkák beküldésekor a pályázó tüntesse fel nevét, születési idejét, postacímét, telefonos és e-mail elérhetőségét (amennyiben van), valamint törvényes képviselője nevét, születési helyét és idejét, anyja nevét, telefonszámát és email elérhetőségét. A pályázati anyag benyújtásával a pályázó és/vagy törvényes képviselője hozzájárulását adja, hogy az UNICEF Magyarország a pályázattal kapcsolatban a személyes adatok kezelje a jelen Szabályzatban és az Adatkezelési Tájékoztatóban foglaltak szerint.</w:t>
      </w:r>
    </w:p>
    <w:p w:rsidR="001C2490" w:rsidRDefault="00042A77">
      <w:pPr>
        <w:jc w:val="both"/>
      </w:pPr>
      <w:r>
        <w:t xml:space="preserve">A 16. életévét be nem töltött pályázó személyes adatainak kezeléséhez törvényes képviselőjének hozzájárulása szükséges. A 16. életévét be nem töltött kiskorú pályázata törvényes képviselőjének az adatkezeléshez való hozzájáruló nyilatkozata nélkül érvénytelen. A törvényes képviselő a http://unicef.hu/gyerekhang-palyazat weboldalon található hozzájáruló nyilatkozat megfelelő kitöltésével, aláírásával és az UNICEF Magyarország részre elektronikus úton a </w:t>
      </w:r>
      <w:hyperlink r:id="rId8" w:history="1">
        <w:r w:rsidR="00353217" w:rsidRPr="00921277">
          <w:rPr>
            <w:rStyle w:val="Hiperhivatkozs"/>
          </w:rPr>
          <w:t>palyazat@unicef.hu</w:t>
        </w:r>
      </w:hyperlink>
      <w:r w:rsidR="00353217">
        <w:t xml:space="preserve"> </w:t>
      </w:r>
      <w:r>
        <w:t xml:space="preserve"> e-mail címre vagy postacímére (1077 Budapest, Wesselényi u. 16.) való elküldéssel tehet eleget ezen kötelezettségének.</w:t>
      </w:r>
    </w:p>
    <w:p w:rsidR="001C2490" w:rsidRDefault="00042A77">
      <w:pPr>
        <w:jc w:val="both"/>
      </w:pPr>
      <w:r>
        <w:t xml:space="preserve">A pályázók és törvényes képviselőik személyes adatainak kezeléséről a </w:t>
      </w:r>
      <w:hyperlink r:id="rId9" w:history="1">
        <w:r w:rsidR="00353217" w:rsidRPr="00921277">
          <w:rPr>
            <w:rStyle w:val="Hiperhivatkozs"/>
          </w:rPr>
          <w:t>http://unicef.hu/gyerekhang-palyazat</w:t>
        </w:r>
      </w:hyperlink>
      <w:r w:rsidR="00353217">
        <w:t xml:space="preserve"> </w:t>
      </w:r>
      <w:r>
        <w:t xml:space="preserve"> weboldalon elérhető Adatkezelési Tájékoztató tartalmaz részletes tájékoztatást.</w:t>
      </w:r>
    </w:p>
    <w:p w:rsidR="001C2490" w:rsidRDefault="00042A77">
      <w:pPr>
        <w:jc w:val="both"/>
        <w:rPr>
          <w:b/>
        </w:rPr>
      </w:pPr>
      <w:r>
        <w:rPr>
          <w:b/>
        </w:rPr>
        <w:t>Egyéb rendelkezések:</w:t>
      </w:r>
    </w:p>
    <w:p w:rsidR="001C2490" w:rsidRDefault="00042A77">
      <w:pPr>
        <w:jc w:val="both"/>
      </w:pPr>
      <w:r>
        <w:t>A pályázók és/vagy törvényes képviselőjük a pályázati anyaguk leadásával hozzájárulnak ahhoz, hogy a pályázat keretében elkészített és benyújtott művet az UNICEF Magyarország az alapszabályában meghatározott céljaival kapcsolatos tevékenysége során, ideértve különösen de nem kizárólag kommunikációs és marketingtevékenysége céljából saját döntésétől függően nyilvánosságra hozza és ellenérték megfizetése nélkül térbeli, időbeli és a felhasználás módjára vonatkozó korlátozás nélkül, nem kizárólagos jelleggel felhasználja, ideértve különösen de nem kizárólag az átdolgozás, többszörözés, terjesztés, közzététel, nyilvános bemutatás és előadás, valamint a kiállítás eseteit is. A pályázó, illetve törvényes képviselője szavatol azért, hogy a pályázati anyag és az annak részét képező szerzői mű a pályázó saját szellemi alkotása és ezért annak UNICEF Magyarország általi felhasználása más harmadik személy jogát vagy jogos érdekét nem sérti. UNICEF Magyarország nem köteles bármely pályamunkát bármely módon felhasználni.</w:t>
      </w:r>
    </w:p>
    <w:p w:rsidR="001C2490" w:rsidRDefault="00042A77">
      <w:pPr>
        <w:jc w:val="both"/>
      </w:pPr>
      <w:r>
        <w:t>A nyertesek meghatározásában és a nyeremény odaítélésében az UNICEF Magyarország döntése végleges és nem vitatható. A pályázattal kapcsolatban bármilyen felmerülő vitás esetben az UNICEF Magyarország döntése az irányadó.</w:t>
      </w:r>
    </w:p>
    <w:p w:rsidR="001C2490" w:rsidRDefault="00042A77">
      <w:pPr>
        <w:jc w:val="both"/>
      </w:pPr>
      <w:r>
        <w:t>Az UNICEF Magyarország fenntartja magának a jogot, hogy amennyiben valamely pályázó részéről a jelen Szabályzatban foglaltak megsértését, bármilyen manipulációt, illetve a pályázat szellemével bármilyen módon összeférhetetlen vagy azt sértő magatartást tapasztal, vagy ennek megalapozott gyanúja felmerül, úgy a pályázót azonnali hatállyal kizárja a pályázatból. A jelen Szabályzat bárminemű megsértése – akár a díj átvételét követően is – a pályázatból való kizárás következményét, a nyeremény visszakövetelését és esetleges jogi lépések megtételét vonhatja maga után. Az UNICEF Magyarország döntése a kizárás kérdésében végleges és nem vitatható.</w:t>
      </w:r>
    </w:p>
    <w:p w:rsidR="001C2490" w:rsidRDefault="00042A77" w:rsidP="00042A77">
      <w:pPr>
        <w:jc w:val="both"/>
      </w:pPr>
      <w:r>
        <w:t>Az UNICEF Magyarország fenntartja magának a jogot jelen Szabályzat módosítására ill. kiegészítésére.</w:t>
      </w:r>
    </w:p>
    <w:p w:rsidR="001C2490" w:rsidRDefault="00042A77" w:rsidP="00042A77">
      <w:pPr>
        <w:jc w:val="both"/>
      </w:pPr>
      <w:r>
        <w:t xml:space="preserve">A pályázattal kapcsolatban az alábbi e-mail címen kérhet további felvilágosítást: </w:t>
      </w:r>
      <w:hyperlink r:id="rId10" w:history="1">
        <w:r w:rsidR="00353217" w:rsidRPr="00921277">
          <w:rPr>
            <w:rStyle w:val="Hiperhivatkozs"/>
          </w:rPr>
          <w:t>palyazat@unicef.hu</w:t>
        </w:r>
      </w:hyperlink>
      <w:r w:rsidR="00353217">
        <w:t xml:space="preserve"> </w:t>
      </w:r>
    </w:p>
    <w:sectPr w:rsidR="001C2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083B"/>
    <w:multiLevelType w:val="hybridMultilevel"/>
    <w:tmpl w:val="BACCB9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5A44A15"/>
    <w:multiLevelType w:val="hybridMultilevel"/>
    <w:tmpl w:val="8E84DA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A876FF5"/>
    <w:multiLevelType w:val="hybridMultilevel"/>
    <w:tmpl w:val="2294F326"/>
    <w:lvl w:ilvl="0" w:tplc="8D50C5F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FF812DA"/>
    <w:multiLevelType w:val="hybridMultilevel"/>
    <w:tmpl w:val="1A6AC8F8"/>
    <w:lvl w:ilvl="0" w:tplc="61FECF8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90"/>
    <w:rsid w:val="00042A77"/>
    <w:rsid w:val="001C2490"/>
    <w:rsid w:val="00353217"/>
    <w:rsid w:val="008566EF"/>
    <w:rsid w:val="008E2DC3"/>
    <w:rsid w:val="00D03E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9EC9"/>
  <w15:docId w15:val="{3CDF847F-80F1-463B-B9B0-1022CB22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pPr>
      <w:ind w:left="720"/>
      <w:contextualSpacing/>
    </w:pPr>
  </w:style>
  <w:style w:type="paragraph" w:styleId="NormlWeb">
    <w:name w:val="Normal (Web)"/>
    <w:basedOn w:val="Norml"/>
    <w:uiPriority w:val="99"/>
    <w:unhideWhenUse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Pr>
      <w:sz w:val="16"/>
      <w:szCs w:val="16"/>
    </w:r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b/>
      <w:bCs/>
      <w:sz w:val="20"/>
      <w:szCs w:val="20"/>
    </w:rPr>
  </w:style>
  <w:style w:type="paragraph" w:styleId="Buborkszveg">
    <w:name w:val="Balloon Text"/>
    <w:basedOn w:val="Norml"/>
    <w:link w:val="BuborkszvegChar"/>
    <w:uiPriority w:val="99"/>
    <w:semiHidden/>
    <w:unhideWhenUse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hAnsi="Tahoma" w:cs="Tahoma"/>
      <w:sz w:val="16"/>
      <w:szCs w:val="16"/>
    </w:rPr>
  </w:style>
  <w:style w:type="paragraph" w:styleId="Vltozat">
    <w:name w:val="Revision"/>
    <w:hidden/>
    <w:uiPriority w:val="99"/>
    <w:semiHidden/>
    <w:pPr>
      <w:spacing w:after="0" w:line="240" w:lineRule="auto"/>
    </w:pPr>
  </w:style>
  <w:style w:type="character" w:styleId="Hiperhivatkozs">
    <w:name w:val="Hyperlink"/>
    <w:basedOn w:val="Bekezdsalapbettpusa"/>
    <w:uiPriority w:val="99"/>
    <w:unhideWhenUsed/>
    <w:rsid w:val="00353217"/>
    <w:rPr>
      <w:color w:val="0563C1" w:themeColor="hyperlink"/>
      <w:u w:val="single"/>
    </w:rPr>
  </w:style>
  <w:style w:type="character" w:styleId="Feloldatlanmegemlts">
    <w:name w:val="Unresolved Mention"/>
    <w:basedOn w:val="Bekezdsalapbettpusa"/>
    <w:uiPriority w:val="99"/>
    <w:semiHidden/>
    <w:unhideWhenUsed/>
    <w:rsid w:val="00353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7896">
      <w:bodyDiv w:val="1"/>
      <w:marLeft w:val="0"/>
      <w:marRight w:val="0"/>
      <w:marTop w:val="0"/>
      <w:marBottom w:val="0"/>
      <w:divBdr>
        <w:top w:val="none" w:sz="0" w:space="0" w:color="auto"/>
        <w:left w:val="none" w:sz="0" w:space="0" w:color="auto"/>
        <w:bottom w:val="none" w:sz="0" w:space="0" w:color="auto"/>
        <w:right w:val="none" w:sz="0" w:space="0" w:color="auto"/>
      </w:divBdr>
    </w:div>
    <w:div w:id="358631560">
      <w:bodyDiv w:val="1"/>
      <w:marLeft w:val="0"/>
      <w:marRight w:val="0"/>
      <w:marTop w:val="0"/>
      <w:marBottom w:val="0"/>
      <w:divBdr>
        <w:top w:val="none" w:sz="0" w:space="0" w:color="auto"/>
        <w:left w:val="none" w:sz="0" w:space="0" w:color="auto"/>
        <w:bottom w:val="none" w:sz="0" w:space="0" w:color="auto"/>
        <w:right w:val="none" w:sz="0" w:space="0" w:color="auto"/>
      </w:divBdr>
      <w:divsChild>
        <w:div w:id="202980670">
          <w:marLeft w:val="0"/>
          <w:marRight w:val="0"/>
          <w:marTop w:val="0"/>
          <w:marBottom w:val="0"/>
          <w:divBdr>
            <w:top w:val="none" w:sz="0" w:space="0" w:color="auto"/>
            <w:left w:val="none" w:sz="0" w:space="0" w:color="auto"/>
            <w:bottom w:val="none" w:sz="0" w:space="0" w:color="auto"/>
            <w:right w:val="none" w:sz="0" w:space="0" w:color="auto"/>
          </w:divBdr>
        </w:div>
        <w:div w:id="278686041">
          <w:marLeft w:val="0"/>
          <w:marRight w:val="0"/>
          <w:marTop w:val="0"/>
          <w:marBottom w:val="0"/>
          <w:divBdr>
            <w:top w:val="none" w:sz="0" w:space="0" w:color="auto"/>
            <w:left w:val="none" w:sz="0" w:space="0" w:color="auto"/>
            <w:bottom w:val="none" w:sz="0" w:space="0" w:color="auto"/>
            <w:right w:val="none" w:sz="0" w:space="0" w:color="auto"/>
          </w:divBdr>
        </w:div>
      </w:divsChild>
    </w:div>
    <w:div w:id="508326539">
      <w:bodyDiv w:val="1"/>
      <w:marLeft w:val="0"/>
      <w:marRight w:val="0"/>
      <w:marTop w:val="0"/>
      <w:marBottom w:val="0"/>
      <w:divBdr>
        <w:top w:val="none" w:sz="0" w:space="0" w:color="auto"/>
        <w:left w:val="none" w:sz="0" w:space="0" w:color="auto"/>
        <w:bottom w:val="none" w:sz="0" w:space="0" w:color="auto"/>
        <w:right w:val="none" w:sz="0" w:space="0" w:color="auto"/>
      </w:divBdr>
      <w:divsChild>
        <w:div w:id="901982011">
          <w:marLeft w:val="0"/>
          <w:marRight w:val="0"/>
          <w:marTop w:val="0"/>
          <w:marBottom w:val="0"/>
          <w:divBdr>
            <w:top w:val="none" w:sz="0" w:space="0" w:color="auto"/>
            <w:left w:val="none" w:sz="0" w:space="0" w:color="auto"/>
            <w:bottom w:val="none" w:sz="0" w:space="0" w:color="auto"/>
            <w:right w:val="none" w:sz="0" w:space="0" w:color="auto"/>
          </w:divBdr>
        </w:div>
        <w:div w:id="172691334">
          <w:marLeft w:val="0"/>
          <w:marRight w:val="0"/>
          <w:marTop w:val="0"/>
          <w:marBottom w:val="0"/>
          <w:divBdr>
            <w:top w:val="none" w:sz="0" w:space="0" w:color="auto"/>
            <w:left w:val="none" w:sz="0" w:space="0" w:color="auto"/>
            <w:bottom w:val="none" w:sz="0" w:space="0" w:color="auto"/>
            <w:right w:val="none" w:sz="0" w:space="0" w:color="auto"/>
          </w:divBdr>
        </w:div>
        <w:div w:id="82605864">
          <w:marLeft w:val="0"/>
          <w:marRight w:val="0"/>
          <w:marTop w:val="0"/>
          <w:marBottom w:val="0"/>
          <w:divBdr>
            <w:top w:val="none" w:sz="0" w:space="0" w:color="auto"/>
            <w:left w:val="none" w:sz="0" w:space="0" w:color="auto"/>
            <w:bottom w:val="none" w:sz="0" w:space="0" w:color="auto"/>
            <w:right w:val="none" w:sz="0" w:space="0" w:color="auto"/>
          </w:divBdr>
        </w:div>
        <w:div w:id="1880118939">
          <w:marLeft w:val="0"/>
          <w:marRight w:val="0"/>
          <w:marTop w:val="0"/>
          <w:marBottom w:val="0"/>
          <w:divBdr>
            <w:top w:val="none" w:sz="0" w:space="0" w:color="auto"/>
            <w:left w:val="none" w:sz="0" w:space="0" w:color="auto"/>
            <w:bottom w:val="none" w:sz="0" w:space="0" w:color="auto"/>
            <w:right w:val="none" w:sz="0" w:space="0" w:color="auto"/>
          </w:divBdr>
        </w:div>
        <w:div w:id="188446644">
          <w:marLeft w:val="0"/>
          <w:marRight w:val="0"/>
          <w:marTop w:val="0"/>
          <w:marBottom w:val="0"/>
          <w:divBdr>
            <w:top w:val="none" w:sz="0" w:space="0" w:color="auto"/>
            <w:left w:val="none" w:sz="0" w:space="0" w:color="auto"/>
            <w:bottom w:val="none" w:sz="0" w:space="0" w:color="auto"/>
            <w:right w:val="none" w:sz="0" w:space="0" w:color="auto"/>
          </w:divBdr>
        </w:div>
        <w:div w:id="1576891953">
          <w:marLeft w:val="0"/>
          <w:marRight w:val="0"/>
          <w:marTop w:val="0"/>
          <w:marBottom w:val="0"/>
          <w:divBdr>
            <w:top w:val="none" w:sz="0" w:space="0" w:color="auto"/>
            <w:left w:val="none" w:sz="0" w:space="0" w:color="auto"/>
            <w:bottom w:val="none" w:sz="0" w:space="0" w:color="auto"/>
            <w:right w:val="none" w:sz="0" w:space="0" w:color="auto"/>
          </w:divBdr>
        </w:div>
        <w:div w:id="1482959889">
          <w:marLeft w:val="0"/>
          <w:marRight w:val="0"/>
          <w:marTop w:val="0"/>
          <w:marBottom w:val="0"/>
          <w:divBdr>
            <w:top w:val="none" w:sz="0" w:space="0" w:color="auto"/>
            <w:left w:val="none" w:sz="0" w:space="0" w:color="auto"/>
            <w:bottom w:val="none" w:sz="0" w:space="0" w:color="auto"/>
            <w:right w:val="none" w:sz="0" w:space="0" w:color="auto"/>
          </w:divBdr>
        </w:div>
        <w:div w:id="769155800">
          <w:marLeft w:val="0"/>
          <w:marRight w:val="0"/>
          <w:marTop w:val="0"/>
          <w:marBottom w:val="0"/>
          <w:divBdr>
            <w:top w:val="none" w:sz="0" w:space="0" w:color="auto"/>
            <w:left w:val="none" w:sz="0" w:space="0" w:color="auto"/>
            <w:bottom w:val="none" w:sz="0" w:space="0" w:color="auto"/>
            <w:right w:val="none" w:sz="0" w:space="0" w:color="auto"/>
          </w:divBdr>
        </w:div>
        <w:div w:id="487138225">
          <w:marLeft w:val="0"/>
          <w:marRight w:val="0"/>
          <w:marTop w:val="0"/>
          <w:marBottom w:val="0"/>
          <w:divBdr>
            <w:top w:val="none" w:sz="0" w:space="0" w:color="auto"/>
            <w:left w:val="none" w:sz="0" w:space="0" w:color="auto"/>
            <w:bottom w:val="none" w:sz="0" w:space="0" w:color="auto"/>
            <w:right w:val="none" w:sz="0" w:space="0" w:color="auto"/>
          </w:divBdr>
        </w:div>
        <w:div w:id="1312980939">
          <w:marLeft w:val="0"/>
          <w:marRight w:val="0"/>
          <w:marTop w:val="0"/>
          <w:marBottom w:val="0"/>
          <w:divBdr>
            <w:top w:val="none" w:sz="0" w:space="0" w:color="auto"/>
            <w:left w:val="none" w:sz="0" w:space="0" w:color="auto"/>
            <w:bottom w:val="none" w:sz="0" w:space="0" w:color="auto"/>
            <w:right w:val="none" w:sz="0" w:space="0" w:color="auto"/>
          </w:divBdr>
        </w:div>
        <w:div w:id="1206796999">
          <w:marLeft w:val="0"/>
          <w:marRight w:val="0"/>
          <w:marTop w:val="0"/>
          <w:marBottom w:val="0"/>
          <w:divBdr>
            <w:top w:val="none" w:sz="0" w:space="0" w:color="auto"/>
            <w:left w:val="none" w:sz="0" w:space="0" w:color="auto"/>
            <w:bottom w:val="none" w:sz="0" w:space="0" w:color="auto"/>
            <w:right w:val="none" w:sz="0" w:space="0" w:color="auto"/>
          </w:divBdr>
        </w:div>
        <w:div w:id="1668442093">
          <w:marLeft w:val="0"/>
          <w:marRight w:val="0"/>
          <w:marTop w:val="0"/>
          <w:marBottom w:val="0"/>
          <w:divBdr>
            <w:top w:val="none" w:sz="0" w:space="0" w:color="auto"/>
            <w:left w:val="none" w:sz="0" w:space="0" w:color="auto"/>
            <w:bottom w:val="none" w:sz="0" w:space="0" w:color="auto"/>
            <w:right w:val="none" w:sz="0" w:space="0" w:color="auto"/>
          </w:divBdr>
        </w:div>
        <w:div w:id="93744630">
          <w:marLeft w:val="0"/>
          <w:marRight w:val="0"/>
          <w:marTop w:val="0"/>
          <w:marBottom w:val="0"/>
          <w:divBdr>
            <w:top w:val="none" w:sz="0" w:space="0" w:color="auto"/>
            <w:left w:val="none" w:sz="0" w:space="0" w:color="auto"/>
            <w:bottom w:val="none" w:sz="0" w:space="0" w:color="auto"/>
            <w:right w:val="none" w:sz="0" w:space="0" w:color="auto"/>
          </w:divBdr>
        </w:div>
        <w:div w:id="689062222">
          <w:marLeft w:val="0"/>
          <w:marRight w:val="0"/>
          <w:marTop w:val="0"/>
          <w:marBottom w:val="0"/>
          <w:divBdr>
            <w:top w:val="none" w:sz="0" w:space="0" w:color="auto"/>
            <w:left w:val="none" w:sz="0" w:space="0" w:color="auto"/>
            <w:bottom w:val="none" w:sz="0" w:space="0" w:color="auto"/>
            <w:right w:val="none" w:sz="0" w:space="0" w:color="auto"/>
          </w:divBdr>
        </w:div>
        <w:div w:id="1863742229">
          <w:marLeft w:val="0"/>
          <w:marRight w:val="0"/>
          <w:marTop w:val="0"/>
          <w:marBottom w:val="0"/>
          <w:divBdr>
            <w:top w:val="none" w:sz="0" w:space="0" w:color="auto"/>
            <w:left w:val="none" w:sz="0" w:space="0" w:color="auto"/>
            <w:bottom w:val="none" w:sz="0" w:space="0" w:color="auto"/>
            <w:right w:val="none" w:sz="0" w:space="0" w:color="auto"/>
          </w:divBdr>
        </w:div>
      </w:divsChild>
    </w:div>
    <w:div w:id="552471652">
      <w:bodyDiv w:val="1"/>
      <w:marLeft w:val="0"/>
      <w:marRight w:val="0"/>
      <w:marTop w:val="0"/>
      <w:marBottom w:val="0"/>
      <w:divBdr>
        <w:top w:val="none" w:sz="0" w:space="0" w:color="auto"/>
        <w:left w:val="none" w:sz="0" w:space="0" w:color="auto"/>
        <w:bottom w:val="none" w:sz="0" w:space="0" w:color="auto"/>
        <w:right w:val="none" w:sz="0" w:space="0" w:color="auto"/>
      </w:divBdr>
      <w:divsChild>
        <w:div w:id="1843009857">
          <w:marLeft w:val="0"/>
          <w:marRight w:val="0"/>
          <w:marTop w:val="0"/>
          <w:marBottom w:val="0"/>
          <w:divBdr>
            <w:top w:val="none" w:sz="0" w:space="0" w:color="auto"/>
            <w:left w:val="none" w:sz="0" w:space="0" w:color="auto"/>
            <w:bottom w:val="none" w:sz="0" w:space="0" w:color="auto"/>
            <w:right w:val="none" w:sz="0" w:space="0" w:color="auto"/>
          </w:divBdr>
        </w:div>
        <w:div w:id="1367828595">
          <w:marLeft w:val="0"/>
          <w:marRight w:val="0"/>
          <w:marTop w:val="0"/>
          <w:marBottom w:val="0"/>
          <w:divBdr>
            <w:top w:val="none" w:sz="0" w:space="0" w:color="auto"/>
            <w:left w:val="none" w:sz="0" w:space="0" w:color="auto"/>
            <w:bottom w:val="none" w:sz="0" w:space="0" w:color="auto"/>
            <w:right w:val="none" w:sz="0" w:space="0" w:color="auto"/>
          </w:divBdr>
        </w:div>
        <w:div w:id="695084279">
          <w:marLeft w:val="0"/>
          <w:marRight w:val="0"/>
          <w:marTop w:val="0"/>
          <w:marBottom w:val="0"/>
          <w:divBdr>
            <w:top w:val="none" w:sz="0" w:space="0" w:color="auto"/>
            <w:left w:val="none" w:sz="0" w:space="0" w:color="auto"/>
            <w:bottom w:val="none" w:sz="0" w:space="0" w:color="auto"/>
            <w:right w:val="none" w:sz="0" w:space="0" w:color="auto"/>
          </w:divBdr>
        </w:div>
        <w:div w:id="960695965">
          <w:marLeft w:val="0"/>
          <w:marRight w:val="0"/>
          <w:marTop w:val="0"/>
          <w:marBottom w:val="0"/>
          <w:divBdr>
            <w:top w:val="none" w:sz="0" w:space="0" w:color="auto"/>
            <w:left w:val="none" w:sz="0" w:space="0" w:color="auto"/>
            <w:bottom w:val="none" w:sz="0" w:space="0" w:color="auto"/>
            <w:right w:val="none" w:sz="0" w:space="0" w:color="auto"/>
          </w:divBdr>
        </w:div>
        <w:div w:id="514348641">
          <w:marLeft w:val="0"/>
          <w:marRight w:val="0"/>
          <w:marTop w:val="0"/>
          <w:marBottom w:val="0"/>
          <w:divBdr>
            <w:top w:val="none" w:sz="0" w:space="0" w:color="auto"/>
            <w:left w:val="none" w:sz="0" w:space="0" w:color="auto"/>
            <w:bottom w:val="none" w:sz="0" w:space="0" w:color="auto"/>
            <w:right w:val="none" w:sz="0" w:space="0" w:color="auto"/>
          </w:divBdr>
        </w:div>
        <w:div w:id="1828745956">
          <w:marLeft w:val="0"/>
          <w:marRight w:val="0"/>
          <w:marTop w:val="0"/>
          <w:marBottom w:val="0"/>
          <w:divBdr>
            <w:top w:val="none" w:sz="0" w:space="0" w:color="auto"/>
            <w:left w:val="none" w:sz="0" w:space="0" w:color="auto"/>
            <w:bottom w:val="none" w:sz="0" w:space="0" w:color="auto"/>
            <w:right w:val="none" w:sz="0" w:space="0" w:color="auto"/>
          </w:divBdr>
        </w:div>
        <w:div w:id="871769230">
          <w:marLeft w:val="0"/>
          <w:marRight w:val="0"/>
          <w:marTop w:val="0"/>
          <w:marBottom w:val="0"/>
          <w:divBdr>
            <w:top w:val="none" w:sz="0" w:space="0" w:color="auto"/>
            <w:left w:val="none" w:sz="0" w:space="0" w:color="auto"/>
            <w:bottom w:val="none" w:sz="0" w:space="0" w:color="auto"/>
            <w:right w:val="none" w:sz="0" w:space="0" w:color="auto"/>
          </w:divBdr>
        </w:div>
        <w:div w:id="1847011386">
          <w:marLeft w:val="0"/>
          <w:marRight w:val="0"/>
          <w:marTop w:val="0"/>
          <w:marBottom w:val="0"/>
          <w:divBdr>
            <w:top w:val="none" w:sz="0" w:space="0" w:color="auto"/>
            <w:left w:val="none" w:sz="0" w:space="0" w:color="auto"/>
            <w:bottom w:val="none" w:sz="0" w:space="0" w:color="auto"/>
            <w:right w:val="none" w:sz="0" w:space="0" w:color="auto"/>
          </w:divBdr>
        </w:div>
        <w:div w:id="1449275429">
          <w:marLeft w:val="0"/>
          <w:marRight w:val="0"/>
          <w:marTop w:val="0"/>
          <w:marBottom w:val="0"/>
          <w:divBdr>
            <w:top w:val="none" w:sz="0" w:space="0" w:color="auto"/>
            <w:left w:val="none" w:sz="0" w:space="0" w:color="auto"/>
            <w:bottom w:val="none" w:sz="0" w:space="0" w:color="auto"/>
            <w:right w:val="none" w:sz="0" w:space="0" w:color="auto"/>
          </w:divBdr>
        </w:div>
        <w:div w:id="206718448">
          <w:marLeft w:val="0"/>
          <w:marRight w:val="0"/>
          <w:marTop w:val="0"/>
          <w:marBottom w:val="0"/>
          <w:divBdr>
            <w:top w:val="none" w:sz="0" w:space="0" w:color="auto"/>
            <w:left w:val="none" w:sz="0" w:space="0" w:color="auto"/>
            <w:bottom w:val="none" w:sz="0" w:space="0" w:color="auto"/>
            <w:right w:val="none" w:sz="0" w:space="0" w:color="auto"/>
          </w:divBdr>
        </w:div>
        <w:div w:id="510921388">
          <w:marLeft w:val="0"/>
          <w:marRight w:val="0"/>
          <w:marTop w:val="0"/>
          <w:marBottom w:val="0"/>
          <w:divBdr>
            <w:top w:val="none" w:sz="0" w:space="0" w:color="auto"/>
            <w:left w:val="none" w:sz="0" w:space="0" w:color="auto"/>
            <w:bottom w:val="none" w:sz="0" w:space="0" w:color="auto"/>
            <w:right w:val="none" w:sz="0" w:space="0" w:color="auto"/>
          </w:divBdr>
        </w:div>
        <w:div w:id="14814024">
          <w:marLeft w:val="0"/>
          <w:marRight w:val="0"/>
          <w:marTop w:val="0"/>
          <w:marBottom w:val="0"/>
          <w:divBdr>
            <w:top w:val="none" w:sz="0" w:space="0" w:color="auto"/>
            <w:left w:val="none" w:sz="0" w:space="0" w:color="auto"/>
            <w:bottom w:val="none" w:sz="0" w:space="0" w:color="auto"/>
            <w:right w:val="none" w:sz="0" w:space="0" w:color="auto"/>
          </w:divBdr>
        </w:div>
        <w:div w:id="1197305946">
          <w:marLeft w:val="0"/>
          <w:marRight w:val="0"/>
          <w:marTop w:val="0"/>
          <w:marBottom w:val="0"/>
          <w:divBdr>
            <w:top w:val="none" w:sz="0" w:space="0" w:color="auto"/>
            <w:left w:val="none" w:sz="0" w:space="0" w:color="auto"/>
            <w:bottom w:val="none" w:sz="0" w:space="0" w:color="auto"/>
            <w:right w:val="none" w:sz="0" w:space="0" w:color="auto"/>
          </w:divBdr>
        </w:div>
        <w:div w:id="1502426482">
          <w:marLeft w:val="0"/>
          <w:marRight w:val="0"/>
          <w:marTop w:val="0"/>
          <w:marBottom w:val="0"/>
          <w:divBdr>
            <w:top w:val="none" w:sz="0" w:space="0" w:color="auto"/>
            <w:left w:val="none" w:sz="0" w:space="0" w:color="auto"/>
            <w:bottom w:val="none" w:sz="0" w:space="0" w:color="auto"/>
            <w:right w:val="none" w:sz="0" w:space="0" w:color="auto"/>
          </w:divBdr>
        </w:div>
        <w:div w:id="1597518101">
          <w:marLeft w:val="0"/>
          <w:marRight w:val="0"/>
          <w:marTop w:val="0"/>
          <w:marBottom w:val="0"/>
          <w:divBdr>
            <w:top w:val="none" w:sz="0" w:space="0" w:color="auto"/>
            <w:left w:val="none" w:sz="0" w:space="0" w:color="auto"/>
            <w:bottom w:val="none" w:sz="0" w:space="0" w:color="auto"/>
            <w:right w:val="none" w:sz="0" w:space="0" w:color="auto"/>
          </w:divBdr>
        </w:div>
        <w:div w:id="76052301">
          <w:marLeft w:val="0"/>
          <w:marRight w:val="0"/>
          <w:marTop w:val="0"/>
          <w:marBottom w:val="0"/>
          <w:divBdr>
            <w:top w:val="none" w:sz="0" w:space="0" w:color="auto"/>
            <w:left w:val="none" w:sz="0" w:space="0" w:color="auto"/>
            <w:bottom w:val="none" w:sz="0" w:space="0" w:color="auto"/>
            <w:right w:val="none" w:sz="0" w:space="0" w:color="auto"/>
          </w:divBdr>
        </w:div>
        <w:div w:id="1907573492">
          <w:marLeft w:val="0"/>
          <w:marRight w:val="0"/>
          <w:marTop w:val="0"/>
          <w:marBottom w:val="0"/>
          <w:divBdr>
            <w:top w:val="none" w:sz="0" w:space="0" w:color="auto"/>
            <w:left w:val="none" w:sz="0" w:space="0" w:color="auto"/>
            <w:bottom w:val="none" w:sz="0" w:space="0" w:color="auto"/>
            <w:right w:val="none" w:sz="0" w:space="0" w:color="auto"/>
          </w:divBdr>
        </w:div>
      </w:divsChild>
    </w:div>
    <w:div w:id="937370127">
      <w:bodyDiv w:val="1"/>
      <w:marLeft w:val="0"/>
      <w:marRight w:val="0"/>
      <w:marTop w:val="0"/>
      <w:marBottom w:val="0"/>
      <w:divBdr>
        <w:top w:val="none" w:sz="0" w:space="0" w:color="auto"/>
        <w:left w:val="none" w:sz="0" w:space="0" w:color="auto"/>
        <w:bottom w:val="none" w:sz="0" w:space="0" w:color="auto"/>
        <w:right w:val="none" w:sz="0" w:space="0" w:color="auto"/>
      </w:divBdr>
      <w:divsChild>
        <w:div w:id="284315301">
          <w:marLeft w:val="0"/>
          <w:marRight w:val="0"/>
          <w:marTop w:val="0"/>
          <w:marBottom w:val="0"/>
          <w:divBdr>
            <w:top w:val="none" w:sz="0" w:space="0" w:color="auto"/>
            <w:left w:val="none" w:sz="0" w:space="0" w:color="auto"/>
            <w:bottom w:val="none" w:sz="0" w:space="0" w:color="auto"/>
            <w:right w:val="none" w:sz="0" w:space="0" w:color="auto"/>
          </w:divBdr>
        </w:div>
        <w:div w:id="919213772">
          <w:marLeft w:val="0"/>
          <w:marRight w:val="0"/>
          <w:marTop w:val="0"/>
          <w:marBottom w:val="0"/>
          <w:divBdr>
            <w:top w:val="none" w:sz="0" w:space="0" w:color="auto"/>
            <w:left w:val="none" w:sz="0" w:space="0" w:color="auto"/>
            <w:bottom w:val="none" w:sz="0" w:space="0" w:color="auto"/>
            <w:right w:val="none" w:sz="0" w:space="0" w:color="auto"/>
          </w:divBdr>
        </w:div>
        <w:div w:id="409350444">
          <w:marLeft w:val="0"/>
          <w:marRight w:val="0"/>
          <w:marTop w:val="0"/>
          <w:marBottom w:val="0"/>
          <w:divBdr>
            <w:top w:val="none" w:sz="0" w:space="0" w:color="auto"/>
            <w:left w:val="none" w:sz="0" w:space="0" w:color="auto"/>
            <w:bottom w:val="none" w:sz="0" w:space="0" w:color="auto"/>
            <w:right w:val="none" w:sz="0" w:space="0" w:color="auto"/>
          </w:divBdr>
        </w:div>
        <w:div w:id="2064714917">
          <w:marLeft w:val="0"/>
          <w:marRight w:val="0"/>
          <w:marTop w:val="0"/>
          <w:marBottom w:val="0"/>
          <w:divBdr>
            <w:top w:val="none" w:sz="0" w:space="0" w:color="auto"/>
            <w:left w:val="none" w:sz="0" w:space="0" w:color="auto"/>
            <w:bottom w:val="none" w:sz="0" w:space="0" w:color="auto"/>
            <w:right w:val="none" w:sz="0" w:space="0" w:color="auto"/>
          </w:divBdr>
        </w:div>
        <w:div w:id="584193294">
          <w:marLeft w:val="0"/>
          <w:marRight w:val="0"/>
          <w:marTop w:val="0"/>
          <w:marBottom w:val="0"/>
          <w:divBdr>
            <w:top w:val="none" w:sz="0" w:space="0" w:color="auto"/>
            <w:left w:val="none" w:sz="0" w:space="0" w:color="auto"/>
            <w:bottom w:val="none" w:sz="0" w:space="0" w:color="auto"/>
            <w:right w:val="none" w:sz="0" w:space="0" w:color="auto"/>
          </w:divBdr>
        </w:div>
      </w:divsChild>
    </w:div>
    <w:div w:id="1432042131">
      <w:bodyDiv w:val="1"/>
      <w:marLeft w:val="0"/>
      <w:marRight w:val="0"/>
      <w:marTop w:val="0"/>
      <w:marBottom w:val="0"/>
      <w:divBdr>
        <w:top w:val="none" w:sz="0" w:space="0" w:color="auto"/>
        <w:left w:val="none" w:sz="0" w:space="0" w:color="auto"/>
        <w:bottom w:val="none" w:sz="0" w:space="0" w:color="auto"/>
        <w:right w:val="none" w:sz="0" w:space="0" w:color="auto"/>
      </w:divBdr>
      <w:divsChild>
        <w:div w:id="2085829921">
          <w:marLeft w:val="0"/>
          <w:marRight w:val="0"/>
          <w:marTop w:val="0"/>
          <w:marBottom w:val="0"/>
          <w:divBdr>
            <w:top w:val="none" w:sz="0" w:space="0" w:color="auto"/>
            <w:left w:val="none" w:sz="0" w:space="0" w:color="auto"/>
            <w:bottom w:val="none" w:sz="0" w:space="0" w:color="auto"/>
            <w:right w:val="none" w:sz="0" w:space="0" w:color="auto"/>
          </w:divBdr>
        </w:div>
        <w:div w:id="786773317">
          <w:marLeft w:val="0"/>
          <w:marRight w:val="0"/>
          <w:marTop w:val="0"/>
          <w:marBottom w:val="0"/>
          <w:divBdr>
            <w:top w:val="none" w:sz="0" w:space="0" w:color="auto"/>
            <w:left w:val="none" w:sz="0" w:space="0" w:color="auto"/>
            <w:bottom w:val="none" w:sz="0" w:space="0" w:color="auto"/>
            <w:right w:val="none" w:sz="0" w:space="0" w:color="auto"/>
          </w:divBdr>
        </w:div>
        <w:div w:id="1084259767">
          <w:marLeft w:val="0"/>
          <w:marRight w:val="0"/>
          <w:marTop w:val="0"/>
          <w:marBottom w:val="0"/>
          <w:divBdr>
            <w:top w:val="none" w:sz="0" w:space="0" w:color="auto"/>
            <w:left w:val="none" w:sz="0" w:space="0" w:color="auto"/>
            <w:bottom w:val="none" w:sz="0" w:space="0" w:color="auto"/>
            <w:right w:val="none" w:sz="0" w:space="0" w:color="auto"/>
          </w:divBdr>
        </w:div>
        <w:div w:id="253443984">
          <w:marLeft w:val="0"/>
          <w:marRight w:val="0"/>
          <w:marTop w:val="0"/>
          <w:marBottom w:val="0"/>
          <w:divBdr>
            <w:top w:val="none" w:sz="0" w:space="0" w:color="auto"/>
            <w:left w:val="none" w:sz="0" w:space="0" w:color="auto"/>
            <w:bottom w:val="none" w:sz="0" w:space="0" w:color="auto"/>
            <w:right w:val="none" w:sz="0" w:space="0" w:color="auto"/>
          </w:divBdr>
        </w:div>
        <w:div w:id="180359704">
          <w:marLeft w:val="0"/>
          <w:marRight w:val="0"/>
          <w:marTop w:val="0"/>
          <w:marBottom w:val="0"/>
          <w:divBdr>
            <w:top w:val="none" w:sz="0" w:space="0" w:color="auto"/>
            <w:left w:val="none" w:sz="0" w:space="0" w:color="auto"/>
            <w:bottom w:val="none" w:sz="0" w:space="0" w:color="auto"/>
            <w:right w:val="none" w:sz="0" w:space="0" w:color="auto"/>
          </w:divBdr>
        </w:div>
        <w:div w:id="563107571">
          <w:marLeft w:val="0"/>
          <w:marRight w:val="0"/>
          <w:marTop w:val="0"/>
          <w:marBottom w:val="0"/>
          <w:divBdr>
            <w:top w:val="none" w:sz="0" w:space="0" w:color="auto"/>
            <w:left w:val="none" w:sz="0" w:space="0" w:color="auto"/>
            <w:bottom w:val="none" w:sz="0" w:space="0" w:color="auto"/>
            <w:right w:val="none" w:sz="0" w:space="0" w:color="auto"/>
          </w:divBdr>
        </w:div>
        <w:div w:id="1280180386">
          <w:marLeft w:val="0"/>
          <w:marRight w:val="0"/>
          <w:marTop w:val="0"/>
          <w:marBottom w:val="0"/>
          <w:divBdr>
            <w:top w:val="none" w:sz="0" w:space="0" w:color="auto"/>
            <w:left w:val="none" w:sz="0" w:space="0" w:color="auto"/>
            <w:bottom w:val="none" w:sz="0" w:space="0" w:color="auto"/>
            <w:right w:val="none" w:sz="0" w:space="0" w:color="auto"/>
          </w:divBdr>
        </w:div>
        <w:div w:id="1008486262">
          <w:marLeft w:val="0"/>
          <w:marRight w:val="0"/>
          <w:marTop w:val="0"/>
          <w:marBottom w:val="0"/>
          <w:divBdr>
            <w:top w:val="none" w:sz="0" w:space="0" w:color="auto"/>
            <w:left w:val="none" w:sz="0" w:space="0" w:color="auto"/>
            <w:bottom w:val="none" w:sz="0" w:space="0" w:color="auto"/>
            <w:right w:val="none" w:sz="0" w:space="0" w:color="auto"/>
          </w:divBdr>
        </w:div>
        <w:div w:id="455369502">
          <w:marLeft w:val="0"/>
          <w:marRight w:val="0"/>
          <w:marTop w:val="0"/>
          <w:marBottom w:val="0"/>
          <w:divBdr>
            <w:top w:val="none" w:sz="0" w:space="0" w:color="auto"/>
            <w:left w:val="none" w:sz="0" w:space="0" w:color="auto"/>
            <w:bottom w:val="none" w:sz="0" w:space="0" w:color="auto"/>
            <w:right w:val="none" w:sz="0" w:space="0" w:color="auto"/>
          </w:divBdr>
        </w:div>
        <w:div w:id="575865711">
          <w:marLeft w:val="0"/>
          <w:marRight w:val="0"/>
          <w:marTop w:val="0"/>
          <w:marBottom w:val="0"/>
          <w:divBdr>
            <w:top w:val="none" w:sz="0" w:space="0" w:color="auto"/>
            <w:left w:val="none" w:sz="0" w:space="0" w:color="auto"/>
            <w:bottom w:val="none" w:sz="0" w:space="0" w:color="auto"/>
            <w:right w:val="none" w:sz="0" w:space="0" w:color="auto"/>
          </w:divBdr>
        </w:div>
      </w:divsChild>
    </w:div>
    <w:div w:id="2128691286">
      <w:bodyDiv w:val="1"/>
      <w:marLeft w:val="0"/>
      <w:marRight w:val="0"/>
      <w:marTop w:val="0"/>
      <w:marBottom w:val="0"/>
      <w:divBdr>
        <w:top w:val="none" w:sz="0" w:space="0" w:color="auto"/>
        <w:left w:val="none" w:sz="0" w:space="0" w:color="auto"/>
        <w:bottom w:val="none" w:sz="0" w:space="0" w:color="auto"/>
        <w:right w:val="none" w:sz="0" w:space="0" w:color="auto"/>
      </w:divBdr>
      <w:divsChild>
        <w:div w:id="1509321489">
          <w:marLeft w:val="0"/>
          <w:marRight w:val="0"/>
          <w:marTop w:val="0"/>
          <w:marBottom w:val="0"/>
          <w:divBdr>
            <w:top w:val="none" w:sz="0" w:space="0" w:color="auto"/>
            <w:left w:val="none" w:sz="0" w:space="0" w:color="auto"/>
            <w:bottom w:val="none" w:sz="0" w:space="0" w:color="auto"/>
            <w:right w:val="none" w:sz="0" w:space="0" w:color="auto"/>
          </w:divBdr>
        </w:div>
        <w:div w:id="114830718">
          <w:marLeft w:val="0"/>
          <w:marRight w:val="0"/>
          <w:marTop w:val="0"/>
          <w:marBottom w:val="0"/>
          <w:divBdr>
            <w:top w:val="none" w:sz="0" w:space="0" w:color="auto"/>
            <w:left w:val="none" w:sz="0" w:space="0" w:color="auto"/>
            <w:bottom w:val="none" w:sz="0" w:space="0" w:color="auto"/>
            <w:right w:val="none" w:sz="0" w:space="0" w:color="auto"/>
          </w:divBdr>
        </w:div>
        <w:div w:id="1206404322">
          <w:marLeft w:val="0"/>
          <w:marRight w:val="0"/>
          <w:marTop w:val="0"/>
          <w:marBottom w:val="0"/>
          <w:divBdr>
            <w:top w:val="none" w:sz="0" w:space="0" w:color="auto"/>
            <w:left w:val="none" w:sz="0" w:space="0" w:color="auto"/>
            <w:bottom w:val="none" w:sz="0" w:space="0" w:color="auto"/>
            <w:right w:val="none" w:sz="0" w:space="0" w:color="auto"/>
          </w:divBdr>
        </w:div>
        <w:div w:id="927809364">
          <w:marLeft w:val="0"/>
          <w:marRight w:val="0"/>
          <w:marTop w:val="0"/>
          <w:marBottom w:val="0"/>
          <w:divBdr>
            <w:top w:val="none" w:sz="0" w:space="0" w:color="auto"/>
            <w:left w:val="none" w:sz="0" w:space="0" w:color="auto"/>
            <w:bottom w:val="none" w:sz="0" w:space="0" w:color="auto"/>
            <w:right w:val="none" w:sz="0" w:space="0" w:color="auto"/>
          </w:divBdr>
        </w:div>
        <w:div w:id="308751069">
          <w:marLeft w:val="0"/>
          <w:marRight w:val="0"/>
          <w:marTop w:val="0"/>
          <w:marBottom w:val="0"/>
          <w:divBdr>
            <w:top w:val="none" w:sz="0" w:space="0" w:color="auto"/>
            <w:left w:val="none" w:sz="0" w:space="0" w:color="auto"/>
            <w:bottom w:val="none" w:sz="0" w:space="0" w:color="auto"/>
            <w:right w:val="none" w:sz="0" w:space="0" w:color="auto"/>
          </w:divBdr>
        </w:div>
        <w:div w:id="1703477845">
          <w:marLeft w:val="0"/>
          <w:marRight w:val="0"/>
          <w:marTop w:val="0"/>
          <w:marBottom w:val="0"/>
          <w:divBdr>
            <w:top w:val="none" w:sz="0" w:space="0" w:color="auto"/>
            <w:left w:val="none" w:sz="0" w:space="0" w:color="auto"/>
            <w:bottom w:val="none" w:sz="0" w:space="0" w:color="auto"/>
            <w:right w:val="none" w:sz="0" w:space="0" w:color="auto"/>
          </w:divBdr>
        </w:div>
        <w:div w:id="91779361">
          <w:marLeft w:val="0"/>
          <w:marRight w:val="0"/>
          <w:marTop w:val="0"/>
          <w:marBottom w:val="0"/>
          <w:divBdr>
            <w:top w:val="none" w:sz="0" w:space="0" w:color="auto"/>
            <w:left w:val="none" w:sz="0" w:space="0" w:color="auto"/>
            <w:bottom w:val="none" w:sz="0" w:space="0" w:color="auto"/>
            <w:right w:val="none" w:sz="0" w:space="0" w:color="auto"/>
          </w:divBdr>
        </w:div>
        <w:div w:id="588853482">
          <w:marLeft w:val="0"/>
          <w:marRight w:val="0"/>
          <w:marTop w:val="0"/>
          <w:marBottom w:val="0"/>
          <w:divBdr>
            <w:top w:val="none" w:sz="0" w:space="0" w:color="auto"/>
            <w:left w:val="none" w:sz="0" w:space="0" w:color="auto"/>
            <w:bottom w:val="none" w:sz="0" w:space="0" w:color="auto"/>
            <w:right w:val="none" w:sz="0" w:space="0" w:color="auto"/>
          </w:divBdr>
        </w:div>
        <w:div w:id="303855695">
          <w:marLeft w:val="0"/>
          <w:marRight w:val="0"/>
          <w:marTop w:val="0"/>
          <w:marBottom w:val="0"/>
          <w:divBdr>
            <w:top w:val="none" w:sz="0" w:space="0" w:color="auto"/>
            <w:left w:val="none" w:sz="0" w:space="0" w:color="auto"/>
            <w:bottom w:val="none" w:sz="0" w:space="0" w:color="auto"/>
            <w:right w:val="none" w:sz="0" w:space="0" w:color="auto"/>
          </w:divBdr>
        </w:div>
        <w:div w:id="394788919">
          <w:marLeft w:val="0"/>
          <w:marRight w:val="0"/>
          <w:marTop w:val="0"/>
          <w:marBottom w:val="0"/>
          <w:divBdr>
            <w:top w:val="none" w:sz="0" w:space="0" w:color="auto"/>
            <w:left w:val="none" w:sz="0" w:space="0" w:color="auto"/>
            <w:bottom w:val="none" w:sz="0" w:space="0" w:color="auto"/>
            <w:right w:val="none" w:sz="0" w:space="0" w:color="auto"/>
          </w:divBdr>
        </w:div>
        <w:div w:id="1070689099">
          <w:marLeft w:val="0"/>
          <w:marRight w:val="0"/>
          <w:marTop w:val="0"/>
          <w:marBottom w:val="0"/>
          <w:divBdr>
            <w:top w:val="none" w:sz="0" w:space="0" w:color="auto"/>
            <w:left w:val="none" w:sz="0" w:space="0" w:color="auto"/>
            <w:bottom w:val="none" w:sz="0" w:space="0" w:color="auto"/>
            <w:right w:val="none" w:sz="0" w:space="0" w:color="auto"/>
          </w:divBdr>
        </w:div>
        <w:div w:id="1126314192">
          <w:marLeft w:val="0"/>
          <w:marRight w:val="0"/>
          <w:marTop w:val="0"/>
          <w:marBottom w:val="0"/>
          <w:divBdr>
            <w:top w:val="none" w:sz="0" w:space="0" w:color="auto"/>
            <w:left w:val="none" w:sz="0" w:space="0" w:color="auto"/>
            <w:bottom w:val="none" w:sz="0" w:space="0" w:color="auto"/>
            <w:right w:val="none" w:sz="0" w:space="0" w:color="auto"/>
          </w:divBdr>
        </w:div>
        <w:div w:id="590554998">
          <w:marLeft w:val="0"/>
          <w:marRight w:val="0"/>
          <w:marTop w:val="0"/>
          <w:marBottom w:val="0"/>
          <w:divBdr>
            <w:top w:val="none" w:sz="0" w:space="0" w:color="auto"/>
            <w:left w:val="none" w:sz="0" w:space="0" w:color="auto"/>
            <w:bottom w:val="none" w:sz="0" w:space="0" w:color="auto"/>
            <w:right w:val="none" w:sz="0" w:space="0" w:color="auto"/>
          </w:divBdr>
        </w:div>
        <w:div w:id="1791165561">
          <w:marLeft w:val="0"/>
          <w:marRight w:val="0"/>
          <w:marTop w:val="0"/>
          <w:marBottom w:val="0"/>
          <w:divBdr>
            <w:top w:val="none" w:sz="0" w:space="0" w:color="auto"/>
            <w:left w:val="none" w:sz="0" w:space="0" w:color="auto"/>
            <w:bottom w:val="none" w:sz="0" w:space="0" w:color="auto"/>
            <w:right w:val="none" w:sz="0" w:space="0" w:color="auto"/>
          </w:divBdr>
        </w:div>
        <w:div w:id="809252123">
          <w:marLeft w:val="0"/>
          <w:marRight w:val="0"/>
          <w:marTop w:val="0"/>
          <w:marBottom w:val="0"/>
          <w:divBdr>
            <w:top w:val="none" w:sz="0" w:space="0" w:color="auto"/>
            <w:left w:val="none" w:sz="0" w:space="0" w:color="auto"/>
            <w:bottom w:val="none" w:sz="0" w:space="0" w:color="auto"/>
            <w:right w:val="none" w:sz="0" w:space="0" w:color="auto"/>
          </w:divBdr>
        </w:div>
        <w:div w:id="1657955452">
          <w:marLeft w:val="0"/>
          <w:marRight w:val="0"/>
          <w:marTop w:val="0"/>
          <w:marBottom w:val="0"/>
          <w:divBdr>
            <w:top w:val="none" w:sz="0" w:space="0" w:color="auto"/>
            <w:left w:val="none" w:sz="0" w:space="0" w:color="auto"/>
            <w:bottom w:val="none" w:sz="0" w:space="0" w:color="auto"/>
            <w:right w:val="none" w:sz="0" w:space="0" w:color="auto"/>
          </w:divBdr>
        </w:div>
        <w:div w:id="14580927">
          <w:marLeft w:val="0"/>
          <w:marRight w:val="0"/>
          <w:marTop w:val="0"/>
          <w:marBottom w:val="0"/>
          <w:divBdr>
            <w:top w:val="none" w:sz="0" w:space="0" w:color="auto"/>
            <w:left w:val="none" w:sz="0" w:space="0" w:color="auto"/>
            <w:bottom w:val="none" w:sz="0" w:space="0" w:color="auto"/>
            <w:right w:val="none" w:sz="0" w:space="0" w:color="auto"/>
          </w:divBdr>
        </w:div>
        <w:div w:id="1634795897">
          <w:marLeft w:val="0"/>
          <w:marRight w:val="0"/>
          <w:marTop w:val="0"/>
          <w:marBottom w:val="0"/>
          <w:divBdr>
            <w:top w:val="none" w:sz="0" w:space="0" w:color="auto"/>
            <w:left w:val="none" w:sz="0" w:space="0" w:color="auto"/>
            <w:bottom w:val="none" w:sz="0" w:space="0" w:color="auto"/>
            <w:right w:val="none" w:sz="0" w:space="0" w:color="auto"/>
          </w:divBdr>
        </w:div>
        <w:div w:id="421150696">
          <w:marLeft w:val="0"/>
          <w:marRight w:val="0"/>
          <w:marTop w:val="0"/>
          <w:marBottom w:val="0"/>
          <w:divBdr>
            <w:top w:val="none" w:sz="0" w:space="0" w:color="auto"/>
            <w:left w:val="none" w:sz="0" w:space="0" w:color="auto"/>
            <w:bottom w:val="none" w:sz="0" w:space="0" w:color="auto"/>
            <w:right w:val="none" w:sz="0" w:space="0" w:color="auto"/>
          </w:divBdr>
        </w:div>
        <w:div w:id="958874284">
          <w:marLeft w:val="0"/>
          <w:marRight w:val="0"/>
          <w:marTop w:val="0"/>
          <w:marBottom w:val="0"/>
          <w:divBdr>
            <w:top w:val="none" w:sz="0" w:space="0" w:color="auto"/>
            <w:left w:val="none" w:sz="0" w:space="0" w:color="auto"/>
            <w:bottom w:val="none" w:sz="0" w:space="0" w:color="auto"/>
            <w:right w:val="none" w:sz="0" w:space="0" w:color="auto"/>
          </w:divBdr>
        </w:div>
        <w:div w:id="1663772742">
          <w:marLeft w:val="0"/>
          <w:marRight w:val="0"/>
          <w:marTop w:val="0"/>
          <w:marBottom w:val="0"/>
          <w:divBdr>
            <w:top w:val="none" w:sz="0" w:space="0" w:color="auto"/>
            <w:left w:val="none" w:sz="0" w:space="0" w:color="auto"/>
            <w:bottom w:val="none" w:sz="0" w:space="0" w:color="auto"/>
            <w:right w:val="none" w:sz="0" w:space="0" w:color="auto"/>
          </w:divBdr>
        </w:div>
        <w:div w:id="301231712">
          <w:marLeft w:val="0"/>
          <w:marRight w:val="0"/>
          <w:marTop w:val="0"/>
          <w:marBottom w:val="0"/>
          <w:divBdr>
            <w:top w:val="none" w:sz="0" w:space="0" w:color="auto"/>
            <w:left w:val="none" w:sz="0" w:space="0" w:color="auto"/>
            <w:bottom w:val="none" w:sz="0" w:space="0" w:color="auto"/>
            <w:right w:val="none" w:sz="0" w:space="0" w:color="auto"/>
          </w:divBdr>
        </w:div>
        <w:div w:id="192496347">
          <w:marLeft w:val="0"/>
          <w:marRight w:val="0"/>
          <w:marTop w:val="0"/>
          <w:marBottom w:val="0"/>
          <w:divBdr>
            <w:top w:val="none" w:sz="0" w:space="0" w:color="auto"/>
            <w:left w:val="none" w:sz="0" w:space="0" w:color="auto"/>
            <w:bottom w:val="none" w:sz="0" w:space="0" w:color="auto"/>
            <w:right w:val="none" w:sz="0" w:space="0" w:color="auto"/>
          </w:divBdr>
        </w:div>
        <w:div w:id="1563952733">
          <w:marLeft w:val="0"/>
          <w:marRight w:val="0"/>
          <w:marTop w:val="0"/>
          <w:marBottom w:val="0"/>
          <w:divBdr>
            <w:top w:val="none" w:sz="0" w:space="0" w:color="auto"/>
            <w:left w:val="none" w:sz="0" w:space="0" w:color="auto"/>
            <w:bottom w:val="none" w:sz="0" w:space="0" w:color="auto"/>
            <w:right w:val="none" w:sz="0" w:space="0" w:color="auto"/>
          </w:divBdr>
        </w:div>
        <w:div w:id="948708608">
          <w:marLeft w:val="0"/>
          <w:marRight w:val="0"/>
          <w:marTop w:val="0"/>
          <w:marBottom w:val="0"/>
          <w:divBdr>
            <w:top w:val="none" w:sz="0" w:space="0" w:color="auto"/>
            <w:left w:val="none" w:sz="0" w:space="0" w:color="auto"/>
            <w:bottom w:val="none" w:sz="0" w:space="0" w:color="auto"/>
            <w:right w:val="none" w:sz="0" w:space="0" w:color="auto"/>
          </w:divBdr>
        </w:div>
        <w:div w:id="2016881723">
          <w:marLeft w:val="0"/>
          <w:marRight w:val="0"/>
          <w:marTop w:val="0"/>
          <w:marBottom w:val="0"/>
          <w:divBdr>
            <w:top w:val="none" w:sz="0" w:space="0" w:color="auto"/>
            <w:left w:val="none" w:sz="0" w:space="0" w:color="auto"/>
            <w:bottom w:val="none" w:sz="0" w:space="0" w:color="auto"/>
            <w:right w:val="none" w:sz="0" w:space="0" w:color="auto"/>
          </w:divBdr>
        </w:div>
        <w:div w:id="1807628097">
          <w:marLeft w:val="0"/>
          <w:marRight w:val="0"/>
          <w:marTop w:val="0"/>
          <w:marBottom w:val="0"/>
          <w:divBdr>
            <w:top w:val="none" w:sz="0" w:space="0" w:color="auto"/>
            <w:left w:val="none" w:sz="0" w:space="0" w:color="auto"/>
            <w:bottom w:val="none" w:sz="0" w:space="0" w:color="auto"/>
            <w:right w:val="none" w:sz="0" w:space="0" w:color="auto"/>
          </w:divBdr>
        </w:div>
        <w:div w:id="1528523480">
          <w:marLeft w:val="0"/>
          <w:marRight w:val="0"/>
          <w:marTop w:val="0"/>
          <w:marBottom w:val="0"/>
          <w:divBdr>
            <w:top w:val="none" w:sz="0" w:space="0" w:color="auto"/>
            <w:left w:val="none" w:sz="0" w:space="0" w:color="auto"/>
            <w:bottom w:val="none" w:sz="0" w:space="0" w:color="auto"/>
            <w:right w:val="none" w:sz="0" w:space="0" w:color="auto"/>
          </w:divBdr>
        </w:div>
        <w:div w:id="380373590">
          <w:marLeft w:val="0"/>
          <w:marRight w:val="0"/>
          <w:marTop w:val="0"/>
          <w:marBottom w:val="0"/>
          <w:divBdr>
            <w:top w:val="none" w:sz="0" w:space="0" w:color="auto"/>
            <w:left w:val="none" w:sz="0" w:space="0" w:color="auto"/>
            <w:bottom w:val="none" w:sz="0" w:space="0" w:color="auto"/>
            <w:right w:val="none" w:sz="0" w:space="0" w:color="auto"/>
          </w:divBdr>
        </w:div>
        <w:div w:id="248389622">
          <w:marLeft w:val="0"/>
          <w:marRight w:val="0"/>
          <w:marTop w:val="0"/>
          <w:marBottom w:val="0"/>
          <w:divBdr>
            <w:top w:val="none" w:sz="0" w:space="0" w:color="auto"/>
            <w:left w:val="none" w:sz="0" w:space="0" w:color="auto"/>
            <w:bottom w:val="none" w:sz="0" w:space="0" w:color="auto"/>
            <w:right w:val="none" w:sz="0" w:space="0" w:color="auto"/>
          </w:divBdr>
        </w:div>
        <w:div w:id="704520364">
          <w:marLeft w:val="0"/>
          <w:marRight w:val="0"/>
          <w:marTop w:val="0"/>
          <w:marBottom w:val="0"/>
          <w:divBdr>
            <w:top w:val="none" w:sz="0" w:space="0" w:color="auto"/>
            <w:left w:val="none" w:sz="0" w:space="0" w:color="auto"/>
            <w:bottom w:val="none" w:sz="0" w:space="0" w:color="auto"/>
            <w:right w:val="none" w:sz="0" w:space="0" w:color="auto"/>
          </w:divBdr>
        </w:div>
        <w:div w:id="1959214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yazat@unicef.hu" TargetMode="External"/><Relationship Id="rId3" Type="http://schemas.openxmlformats.org/officeDocument/2006/relationships/styles" Target="styles.xml"/><Relationship Id="rId7" Type="http://schemas.openxmlformats.org/officeDocument/2006/relationships/hyperlink" Target="mailto:palyazat@unicef.h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lyazat@unicef.h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lyazat@unicef.hu" TargetMode="External"/><Relationship Id="rId4" Type="http://schemas.openxmlformats.org/officeDocument/2006/relationships/settings" Target="settings.xml"/><Relationship Id="rId9" Type="http://schemas.openxmlformats.org/officeDocument/2006/relationships/hyperlink" Target="http://unicef.hu/gyerekhang-palyaza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06E1-D058-4112-A51A-14E0E853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819</Words>
  <Characters>5656</Characters>
  <Application>Microsoft Office Word</Application>
  <DocSecurity>0</DocSecurity>
  <Lines>47</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advocacyonk</dc:creator>
  <cp:lastModifiedBy>Antal Lilla</cp:lastModifiedBy>
  <cp:revision>5</cp:revision>
  <dcterms:created xsi:type="dcterms:W3CDTF">2018-09-12T12:20:00Z</dcterms:created>
  <dcterms:modified xsi:type="dcterms:W3CDTF">2018-09-18T12:46:00Z</dcterms:modified>
</cp:coreProperties>
</file>