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96" w:rsidRPr="002A1728" w:rsidRDefault="00025896">
      <w:pPr>
        <w:shd w:val="clear" w:color="auto" w:fill="FFFFFF"/>
        <w:rPr>
          <w:color w:val="000000"/>
          <w:sz w:val="24"/>
          <w:szCs w:val="24"/>
          <w:lang w:val="hu-HU"/>
        </w:rPr>
      </w:pPr>
      <w:r w:rsidRPr="002A1728">
        <w:rPr>
          <w:rStyle w:val="Kiemels2"/>
          <w:bCs/>
          <w:color w:val="000000"/>
          <w:sz w:val="28"/>
          <w:szCs w:val="28"/>
          <w:lang w:val="hu-HU"/>
        </w:rPr>
        <w:t>Több mint 1000 gyermek szorul sürgős segítségre az ukrajnai óvóhelyeken: az UNICEF reagál</w:t>
      </w:r>
    </w:p>
    <w:p w:rsidR="00025896" w:rsidRPr="002A1728" w:rsidRDefault="00025896">
      <w:pPr>
        <w:shd w:val="clear" w:color="auto" w:fill="FFFFFF"/>
        <w:jc w:val="center"/>
        <w:rPr>
          <w:color w:val="000000"/>
          <w:lang w:val="hu-HU"/>
        </w:rPr>
      </w:pPr>
      <w:r w:rsidRPr="002A1728">
        <w:rPr>
          <w:color w:val="000000"/>
          <w:lang w:val="hu-HU"/>
        </w:rPr>
        <w:t> </w:t>
      </w:r>
    </w:p>
    <w:p w:rsidR="00025896" w:rsidRPr="002A1728" w:rsidRDefault="00025896">
      <w:pPr>
        <w:shd w:val="clear" w:color="auto" w:fill="FFFFFF"/>
        <w:rPr>
          <w:color w:val="000000"/>
          <w:lang w:val="hu-HU"/>
        </w:rPr>
      </w:pPr>
      <w:r w:rsidRPr="002A1728">
        <w:rPr>
          <w:rStyle w:val="Kiemels2"/>
          <w:bCs/>
          <w:color w:val="000000"/>
          <w:lang w:val="hu-HU"/>
        </w:rPr>
        <w:t>GENF/KIJEV/NEW YORK, 2015. január 27.</w:t>
      </w:r>
      <w:r w:rsidRPr="002A1728">
        <w:rPr>
          <w:color w:val="000000"/>
          <w:lang w:val="hu-HU"/>
        </w:rPr>
        <w:t xml:space="preserve"> – Több mint 1000 gyermek kényszerült földalatti óvóhelyekre Donyeck városában a folytatódó kelet-ukrajnai harcok következtében – közölte a mai napon az UNICEF.</w:t>
      </w:r>
    </w:p>
    <w:p w:rsidR="00025896" w:rsidRPr="002A1728" w:rsidRDefault="00025896">
      <w:pPr>
        <w:shd w:val="clear" w:color="auto" w:fill="FFFFFF"/>
        <w:rPr>
          <w:color w:val="000000"/>
          <w:lang w:val="hu-HU"/>
        </w:rPr>
      </w:pPr>
      <w:r w:rsidRPr="002A1728">
        <w:rPr>
          <w:color w:val="000000"/>
          <w:lang w:val="hu-HU"/>
        </w:rPr>
        <w:t> </w:t>
      </w:r>
    </w:p>
    <w:p w:rsidR="00025896" w:rsidRPr="002A1728" w:rsidRDefault="00025896">
      <w:pPr>
        <w:shd w:val="clear" w:color="auto" w:fill="FFFFFF"/>
        <w:rPr>
          <w:color w:val="000000"/>
          <w:lang w:val="hu-HU"/>
        </w:rPr>
      </w:pPr>
      <w:r w:rsidRPr="002A1728">
        <w:rPr>
          <w:color w:val="000000"/>
          <w:lang w:val="hu-HU"/>
        </w:rPr>
        <w:t>„A gyerekek az érintett területeken óriási stressznek vannak kitéve az elhúzódó konfliktus miatt” – nyilatkozta Giovanna Barberis, az UNICEF ukrajnai képviselője. „Leginkább azok veszélyeztetettek, akik kénytelenek egészségtelen, zsúfolt és jéghideg pincékben és óvóhelyeken menedéket keresni, akik az utcán élnek, illetve akik szegény családból származnak</w:t>
      </w:r>
      <w:r w:rsidR="0018561A">
        <w:rPr>
          <w:color w:val="000000"/>
          <w:lang w:val="hu-HU"/>
        </w:rPr>
        <w:t>,</w:t>
      </w:r>
      <w:r w:rsidRPr="002A1728">
        <w:rPr>
          <w:color w:val="000000"/>
          <w:lang w:val="hu-HU"/>
        </w:rPr>
        <w:t xml:space="preserve"> vagy akiknek súlyos kár keletkezett az otthonában.”</w:t>
      </w:r>
    </w:p>
    <w:p w:rsidR="00025896" w:rsidRPr="002A1728" w:rsidRDefault="00025896">
      <w:pPr>
        <w:shd w:val="clear" w:color="auto" w:fill="FFFFFF"/>
        <w:rPr>
          <w:color w:val="000000"/>
          <w:lang w:val="hu-HU"/>
        </w:rPr>
      </w:pPr>
      <w:r w:rsidRPr="002A1728">
        <w:rPr>
          <w:color w:val="000000"/>
          <w:lang w:val="hu-HU"/>
        </w:rPr>
        <w:t> </w:t>
      </w:r>
    </w:p>
    <w:p w:rsidR="00025896" w:rsidRPr="002A1728" w:rsidRDefault="00025896">
      <w:pPr>
        <w:shd w:val="clear" w:color="auto" w:fill="FFFFFF"/>
        <w:rPr>
          <w:color w:val="000000"/>
          <w:lang w:val="hu-HU"/>
        </w:rPr>
      </w:pPr>
      <w:r w:rsidRPr="002A1728">
        <w:rPr>
          <w:color w:val="000000"/>
          <w:lang w:val="hu-HU"/>
        </w:rPr>
        <w:t xml:space="preserve">Az UNICEF szerint szeptember óta a folytatódó harcokkal sújtott területeken több ezer ember tölti napjai legnagyobb részét és minden éjszakáját mintegy tucat olyan óvóhelyen, ahol alig vagy egyáltalán nem jutnak vízhez, </w:t>
      </w:r>
      <w:r w:rsidR="0018561A">
        <w:rPr>
          <w:color w:val="000000"/>
          <w:lang w:val="hu-HU"/>
        </w:rPr>
        <w:t xml:space="preserve">megfelelő </w:t>
      </w:r>
      <w:r w:rsidRPr="002A1728">
        <w:rPr>
          <w:color w:val="000000"/>
          <w:lang w:val="hu-HU"/>
        </w:rPr>
        <w:t>higiéniai feltételekhez, egészségügyi ellátáshoz vagy élelemhez. Bár az óvóhelyek méretei és a bennük uralkodó körülmények változóak, becslések szerint csak Donyeck városában 1000 gyerek keres menedéket rendszeresen ezeken a helyeken a nehéztüzérségi bombázások alatt.</w:t>
      </w:r>
    </w:p>
    <w:p w:rsidR="00025896" w:rsidRPr="002A1728" w:rsidRDefault="00025896">
      <w:pPr>
        <w:shd w:val="clear" w:color="auto" w:fill="FFFFFF"/>
        <w:rPr>
          <w:color w:val="000000"/>
          <w:lang w:val="hu-HU"/>
        </w:rPr>
      </w:pPr>
      <w:r w:rsidRPr="002A1728">
        <w:rPr>
          <w:color w:val="000000"/>
          <w:lang w:val="hu-HU"/>
        </w:rPr>
        <w:t> </w:t>
      </w:r>
    </w:p>
    <w:p w:rsidR="00025896" w:rsidRPr="002A1728" w:rsidRDefault="00025896">
      <w:pPr>
        <w:shd w:val="clear" w:color="auto" w:fill="FFFFFF"/>
        <w:rPr>
          <w:color w:val="000000"/>
          <w:lang w:val="hu-HU"/>
        </w:rPr>
      </w:pPr>
      <w:r w:rsidRPr="002A1728">
        <w:rPr>
          <w:color w:val="000000"/>
          <w:lang w:val="hu-HU"/>
        </w:rPr>
        <w:t>„Az UNICEF ismételten felszólítja az ukrajnai konfliktus minden résztvevőjét, hogy gondoskodjanak a gyermekek biztonságáról” – közölte Barberis asszony. </w:t>
      </w:r>
    </w:p>
    <w:p w:rsidR="00025896" w:rsidRPr="002A1728" w:rsidRDefault="00025896">
      <w:pPr>
        <w:shd w:val="clear" w:color="auto" w:fill="FFFFFF"/>
        <w:rPr>
          <w:color w:val="000000"/>
          <w:lang w:val="hu-HU"/>
        </w:rPr>
      </w:pPr>
    </w:p>
    <w:p w:rsidR="00025896" w:rsidRPr="002A1728" w:rsidRDefault="00025896">
      <w:pPr>
        <w:shd w:val="clear" w:color="auto" w:fill="FFFFFF"/>
        <w:rPr>
          <w:color w:val="000000"/>
          <w:lang w:val="hu-HU"/>
        </w:rPr>
      </w:pPr>
      <w:r w:rsidRPr="002A1728">
        <w:rPr>
          <w:color w:val="000000"/>
          <w:lang w:val="hu-HU"/>
        </w:rPr>
        <w:t>„Továbbá sürgetjük a nemz</w:t>
      </w:r>
      <w:r w:rsidR="002A1728">
        <w:rPr>
          <w:color w:val="000000"/>
          <w:lang w:val="hu-HU"/>
        </w:rPr>
        <w:t>etközi közösséget, hogy tegyen</w:t>
      </w:r>
      <w:r w:rsidRPr="002A1728">
        <w:rPr>
          <w:color w:val="000000"/>
          <w:lang w:val="hu-HU"/>
        </w:rPr>
        <w:t xml:space="preserve"> lépéseket annak érdekében, hogy biztosíts</w:t>
      </w:r>
      <w:r w:rsidR="002A1728">
        <w:rPr>
          <w:color w:val="000000"/>
          <w:lang w:val="hu-HU"/>
        </w:rPr>
        <w:t>a</w:t>
      </w:r>
      <w:r w:rsidRPr="002A1728">
        <w:rPr>
          <w:color w:val="000000"/>
          <w:lang w:val="hu-HU"/>
        </w:rPr>
        <w:t xml:space="preserve"> az érintett gyermekeknek azt az alapvető segítséget, amire rászorulnak.” </w:t>
      </w:r>
    </w:p>
    <w:p w:rsidR="00025896" w:rsidRPr="002A1728" w:rsidRDefault="00025896">
      <w:pPr>
        <w:shd w:val="clear" w:color="auto" w:fill="FFFFFF"/>
        <w:rPr>
          <w:color w:val="000000"/>
          <w:lang w:val="hu-HU"/>
        </w:rPr>
      </w:pPr>
    </w:p>
    <w:p w:rsidR="00025896" w:rsidRPr="002A1728" w:rsidRDefault="00025896">
      <w:pPr>
        <w:shd w:val="clear" w:color="auto" w:fill="FFFFFF"/>
        <w:rPr>
          <w:lang w:val="hu-HU"/>
        </w:rPr>
      </w:pPr>
      <w:r w:rsidRPr="002A1728">
        <w:rPr>
          <w:color w:val="000000"/>
          <w:lang w:val="hu-HU"/>
        </w:rPr>
        <w:t>Az UNICEF több mint 1100, óvóhelyeken és pincékben tengődő gyermek és felnőtt között osztott szét higiéniai csomagokat. </w:t>
      </w:r>
      <w:r w:rsidRPr="002A1728">
        <w:rPr>
          <w:shd w:val="clear" w:color="auto" w:fill="FFFFFF"/>
          <w:lang w:val="hu-HU"/>
        </w:rPr>
        <w:t xml:space="preserve">Az UNICEF </w:t>
      </w:r>
      <w:proofErr w:type="gramStart"/>
      <w:r w:rsidRPr="002A1728">
        <w:rPr>
          <w:shd w:val="clear" w:color="auto" w:fill="FFFFFF"/>
          <w:lang w:val="hu-HU"/>
        </w:rPr>
        <w:t>ezenfelül</w:t>
      </w:r>
      <w:proofErr w:type="gramEnd"/>
      <w:r w:rsidRPr="002A1728">
        <w:rPr>
          <w:shd w:val="clear" w:color="auto" w:fill="FFFFFF"/>
          <w:lang w:val="hu-HU"/>
        </w:rPr>
        <w:t xml:space="preserve"> hamarosan meleg ruhákat tartalmazó csomagokat fog szétosztani mintegy 10 000 veszélyeztettt gyermeknek a konfliktussal érintett területeken.</w:t>
      </w:r>
    </w:p>
    <w:p w:rsidR="00025896" w:rsidRPr="002A1728" w:rsidRDefault="00025896">
      <w:pPr>
        <w:shd w:val="clear" w:color="auto" w:fill="FFFFFF"/>
        <w:rPr>
          <w:lang w:val="hu-HU"/>
        </w:rPr>
      </w:pPr>
      <w:r w:rsidRPr="002A1728">
        <w:rPr>
          <w:lang w:val="hu-HU"/>
        </w:rPr>
        <w:t> </w:t>
      </w:r>
    </w:p>
    <w:p w:rsidR="00025896" w:rsidRPr="002A1728" w:rsidRDefault="00025896">
      <w:pPr>
        <w:shd w:val="clear" w:color="auto" w:fill="FFFFFF"/>
        <w:rPr>
          <w:lang w:val="hu-HU"/>
        </w:rPr>
      </w:pPr>
      <w:r w:rsidRPr="002A1728">
        <w:rPr>
          <w:lang w:val="hu-HU"/>
        </w:rPr>
        <w:t>2014 márciusa óta több mint 1,5 millió ember ké</w:t>
      </w:r>
      <w:r w:rsidR="0018561A">
        <w:rPr>
          <w:lang w:val="hu-HU"/>
        </w:rPr>
        <w:t xml:space="preserve">nyszerült elhagyni a konfliktus </w:t>
      </w:r>
      <w:r w:rsidRPr="002A1728">
        <w:rPr>
          <w:lang w:val="hu-HU"/>
        </w:rPr>
        <w:t>sújtotta területeken található otthonát, ebből közel 1 millió Ukrajnán belül. Köztük több mint 130 000 gyermek.</w:t>
      </w:r>
    </w:p>
    <w:p w:rsidR="00025896" w:rsidRPr="002A1728" w:rsidRDefault="00025896">
      <w:pPr>
        <w:shd w:val="clear" w:color="auto" w:fill="FFFFFF"/>
        <w:rPr>
          <w:lang w:val="hu-HU"/>
        </w:rPr>
      </w:pPr>
      <w:r w:rsidRPr="002A1728">
        <w:rPr>
          <w:lang w:val="hu-HU"/>
        </w:rPr>
        <w:t> </w:t>
      </w:r>
    </w:p>
    <w:p w:rsidR="00025896" w:rsidRPr="002A1728" w:rsidRDefault="00025896">
      <w:pPr>
        <w:shd w:val="clear" w:color="auto" w:fill="FFFFFF"/>
        <w:rPr>
          <w:lang w:val="hu-HU"/>
        </w:rPr>
      </w:pPr>
      <w:r w:rsidRPr="002A1728">
        <w:rPr>
          <w:lang w:val="hu-HU"/>
        </w:rPr>
        <w:t>2014 decemberében az UNICEF további 32,4 millió dollár</w:t>
      </w:r>
      <w:r w:rsidR="002948F7">
        <w:rPr>
          <w:lang w:val="hu-HU"/>
        </w:rPr>
        <w:t xml:space="preserve"> értékű</w:t>
      </w:r>
      <w:r w:rsidRPr="002A1728">
        <w:rPr>
          <w:lang w:val="hu-HU"/>
        </w:rPr>
        <w:t xml:space="preserve"> támogatáshoz folyamodott, hogy kibővíthesse humanitárius misszióját a konfliktussal sújtott ukrajnai területeken, az itt élő gyermekek és családok sürgős szükségleteinek kielégítésére. Eddig </w:t>
      </w:r>
      <w:r w:rsidRPr="002A1728">
        <w:rPr>
          <w:shd w:val="clear" w:color="auto" w:fill="FFFFFF"/>
          <w:lang w:val="hu-HU"/>
        </w:rPr>
        <w:t xml:space="preserve">10,16 </w:t>
      </w:r>
      <w:r w:rsidR="00233818" w:rsidRPr="002A1728">
        <w:rPr>
          <w:shd w:val="clear" w:color="auto" w:fill="FFFFFF"/>
          <w:lang w:val="hu-HU"/>
        </w:rPr>
        <w:t>millió</w:t>
      </w:r>
      <w:r w:rsidRPr="002A1728">
        <w:rPr>
          <w:shd w:val="clear" w:color="auto" w:fill="FFFFFF"/>
          <w:lang w:val="hu-HU"/>
        </w:rPr>
        <w:t xml:space="preserve"> dollár</w:t>
      </w:r>
      <w:r w:rsidRPr="002A1728">
        <w:rPr>
          <w:lang w:val="hu-HU"/>
        </w:rPr>
        <w:t xml:space="preserve"> gyűlt össze.</w:t>
      </w:r>
    </w:p>
    <w:p w:rsidR="00025896" w:rsidRPr="002A1728" w:rsidRDefault="00025896">
      <w:pPr>
        <w:shd w:val="clear" w:color="auto" w:fill="FFFFFF"/>
        <w:rPr>
          <w:color w:val="000000"/>
          <w:lang w:val="hu-HU"/>
        </w:rPr>
      </w:pPr>
    </w:p>
    <w:p w:rsidR="00025896" w:rsidRPr="002A1728" w:rsidRDefault="00025896">
      <w:pPr>
        <w:shd w:val="clear" w:color="auto" w:fill="FFFFFF"/>
        <w:rPr>
          <w:color w:val="000000"/>
          <w:lang w:val="hu-HU"/>
        </w:rPr>
      </w:pPr>
      <w:r w:rsidRPr="002A1728">
        <w:rPr>
          <w:color w:val="000000"/>
          <w:lang w:val="hu-HU"/>
        </w:rPr>
        <w:t>###</w:t>
      </w:r>
    </w:p>
    <w:p w:rsidR="00025896" w:rsidRPr="002A1728" w:rsidRDefault="00025896">
      <w:pPr>
        <w:shd w:val="clear" w:color="auto" w:fill="FFFFFF"/>
        <w:rPr>
          <w:rStyle w:val="Kiemels2"/>
          <w:b w:val="0"/>
          <w:bCs/>
          <w:color w:val="000000"/>
          <w:lang w:val="hu-HU"/>
        </w:rPr>
      </w:pPr>
    </w:p>
    <w:p w:rsidR="00025896" w:rsidRPr="002A1728" w:rsidRDefault="00025896">
      <w:pPr>
        <w:shd w:val="clear" w:color="auto" w:fill="FFFFFF"/>
        <w:rPr>
          <w:rFonts w:ascii="MS Gothic" w:eastAsia="MS Gothic" w:hAnsi="MS Gothic" w:cs="MS Gothic"/>
          <w:color w:val="000000"/>
          <w:lang w:val="hu-HU"/>
        </w:rPr>
      </w:pPr>
      <w:r w:rsidRPr="002A1728">
        <w:rPr>
          <w:rStyle w:val="Kiemels2"/>
          <w:bCs/>
          <w:color w:val="000000"/>
          <w:lang w:val="hu-HU"/>
        </w:rPr>
        <w:t>Az UNICEF:</w:t>
      </w:r>
      <w:r w:rsidRPr="002A1728">
        <w:rPr>
          <w:rFonts w:ascii="MS Mincho" w:eastAsia="MS Mincho" w:hAnsi="MS Mincho" w:cs="MS Mincho"/>
          <w:color w:val="000000"/>
          <w:lang w:val="hu-HU"/>
        </w:rPr>
        <w:t> </w:t>
      </w:r>
    </w:p>
    <w:p w:rsidR="00025896" w:rsidRPr="002A1728" w:rsidRDefault="00233818">
      <w:pPr>
        <w:shd w:val="clear" w:color="auto" w:fill="FFFFFF"/>
        <w:rPr>
          <w:color w:val="000000"/>
          <w:lang w:val="hu-HU"/>
        </w:rPr>
      </w:pPr>
      <w:r w:rsidRPr="002A1728">
        <w:rPr>
          <w:color w:val="000000"/>
          <w:lang w:val="hu-HU"/>
        </w:rPr>
        <w:t>Az</w:t>
      </w:r>
      <w:r w:rsidR="00025896" w:rsidRPr="002A1728">
        <w:rPr>
          <w:color w:val="000000"/>
          <w:lang w:val="hu-HU"/>
        </w:rPr>
        <w:t xml:space="preserve"> UNICEF-nél a gyermekek jogaiért és jólétéért küzdünk mindenben, amit teszünk. Partnereinkkel karöltve 190 országban és területen dolgozunk azért, hogy elköteleződésünket átültessük a gyakorlatba, kiemelt figyelmet fordítva a leginkább veszélyeztetet</w:t>
      </w:r>
      <w:r w:rsidR="002B34FE">
        <w:rPr>
          <w:color w:val="000000"/>
          <w:lang w:val="hu-HU"/>
        </w:rPr>
        <w:t>t</w:t>
      </w:r>
      <w:r w:rsidR="00025896" w:rsidRPr="002A1728">
        <w:rPr>
          <w:color w:val="000000"/>
          <w:lang w:val="hu-HU"/>
        </w:rPr>
        <w:t xml:space="preserve"> és hátrányos helyzetű gyermekek elérésére, minden gyermek javára, mindenhol. További információ</w:t>
      </w:r>
      <w:r w:rsidR="002B34FE">
        <w:rPr>
          <w:color w:val="000000"/>
          <w:lang w:val="hu-HU"/>
        </w:rPr>
        <w:t>k</w:t>
      </w:r>
      <w:bookmarkStart w:id="0" w:name="_GoBack"/>
      <w:bookmarkEnd w:id="0"/>
      <w:r w:rsidR="00025896" w:rsidRPr="002A1728">
        <w:rPr>
          <w:color w:val="000000"/>
          <w:lang w:val="hu-HU"/>
        </w:rPr>
        <w:t xml:space="preserve">ért az UNICEF-ről és munkánkról kérjük, látogasson el a </w:t>
      </w:r>
      <w:hyperlink r:id="rId8" w:history="1">
        <w:r w:rsidR="00025896" w:rsidRPr="002A1728">
          <w:rPr>
            <w:rStyle w:val="Hiperhivatkozs"/>
            <w:lang w:val="hu-HU"/>
          </w:rPr>
          <w:t>www.unicef.org</w:t>
        </w:r>
      </w:hyperlink>
      <w:r w:rsidR="00025896" w:rsidRPr="002A1728">
        <w:rPr>
          <w:color w:val="000000"/>
          <w:lang w:val="hu-HU"/>
        </w:rPr>
        <w:t xml:space="preserve"> honlapra, kövessen minket a </w:t>
      </w:r>
      <w:proofErr w:type="spellStart"/>
      <w:r w:rsidR="00025896" w:rsidRPr="002A1728">
        <w:rPr>
          <w:color w:val="000000"/>
          <w:lang w:val="hu-HU"/>
        </w:rPr>
        <w:t>Twitteren</w:t>
      </w:r>
      <w:proofErr w:type="spellEnd"/>
      <w:r w:rsidR="00025896" w:rsidRPr="002A1728">
        <w:rPr>
          <w:color w:val="000000"/>
          <w:lang w:val="hu-HU"/>
        </w:rPr>
        <w:t xml:space="preserve"> és a </w:t>
      </w:r>
      <w:proofErr w:type="spellStart"/>
      <w:r w:rsidR="00025896" w:rsidRPr="002A1728">
        <w:rPr>
          <w:color w:val="000000"/>
          <w:lang w:val="hu-HU"/>
        </w:rPr>
        <w:t>Facebookon</w:t>
      </w:r>
      <w:proofErr w:type="spellEnd"/>
      <w:r w:rsidR="00025896" w:rsidRPr="002A1728">
        <w:rPr>
          <w:color w:val="000000"/>
          <w:lang w:val="hu-HU"/>
        </w:rPr>
        <w:t>.</w:t>
      </w:r>
    </w:p>
    <w:p w:rsidR="00025896" w:rsidRPr="002A1728" w:rsidRDefault="00025896">
      <w:pPr>
        <w:shd w:val="clear" w:color="auto" w:fill="FFFFFF"/>
        <w:rPr>
          <w:color w:val="000000"/>
          <w:lang w:val="hu-HU"/>
        </w:rPr>
      </w:pPr>
      <w:r w:rsidRPr="002A1728">
        <w:rPr>
          <w:rStyle w:val="Kiemels2"/>
          <w:b w:val="0"/>
          <w:bCs/>
          <w:color w:val="000000"/>
          <w:lang w:val="hu-HU"/>
        </w:rPr>
        <w:t xml:space="preserve"> </w:t>
      </w:r>
      <w:r w:rsidRPr="002A1728">
        <w:rPr>
          <w:rStyle w:val="Kiemels2"/>
          <w:bCs/>
          <w:color w:val="000000"/>
          <w:lang w:val="hu-HU"/>
        </w:rPr>
        <w:t> </w:t>
      </w:r>
    </w:p>
    <w:p w:rsidR="00025896" w:rsidRPr="002A1728" w:rsidRDefault="00025896">
      <w:pPr>
        <w:shd w:val="clear" w:color="auto" w:fill="FFFFFF"/>
        <w:rPr>
          <w:color w:val="000000"/>
          <w:lang w:val="hu-HU"/>
        </w:rPr>
      </w:pPr>
      <w:r w:rsidRPr="002A1728">
        <w:rPr>
          <w:rStyle w:val="Kiemels2"/>
          <w:bCs/>
          <w:color w:val="000000"/>
          <w:lang w:val="hu-HU"/>
        </w:rPr>
        <w:t>Multimédiás anyagainkat az alábbi linkről töltheti le: </w:t>
      </w:r>
      <w:proofErr w:type="gramStart"/>
      <w:r w:rsidRPr="002A1728">
        <w:rPr>
          <w:color w:val="000000"/>
          <w:lang w:val="hu-HU"/>
        </w:rPr>
        <w:t>WeShare.unicef.org/MediaResources  Mappa</w:t>
      </w:r>
      <w:proofErr w:type="gramEnd"/>
      <w:r w:rsidRPr="002A1728">
        <w:rPr>
          <w:color w:val="000000"/>
          <w:lang w:val="hu-HU"/>
        </w:rPr>
        <w:t xml:space="preserve">: </w:t>
      </w:r>
      <w:proofErr w:type="spellStart"/>
      <w:r w:rsidRPr="002A1728">
        <w:rPr>
          <w:color w:val="000000"/>
          <w:lang w:val="hu-HU"/>
        </w:rPr>
        <w:t>Ukraine</w:t>
      </w:r>
      <w:proofErr w:type="spellEnd"/>
      <w:r w:rsidRPr="002A1728">
        <w:rPr>
          <w:color w:val="000000"/>
          <w:lang w:val="hu-HU"/>
        </w:rPr>
        <w:t xml:space="preserve"> </w:t>
      </w:r>
      <w:proofErr w:type="spellStart"/>
      <w:r w:rsidRPr="002A1728">
        <w:rPr>
          <w:color w:val="000000"/>
          <w:lang w:val="hu-HU"/>
        </w:rPr>
        <w:t>Crisis</w:t>
      </w:r>
      <w:proofErr w:type="spellEnd"/>
      <w:r w:rsidRPr="002A1728">
        <w:rPr>
          <w:color w:val="000000"/>
          <w:lang w:val="hu-HU"/>
        </w:rPr>
        <w:t xml:space="preserve"> (ukrán válság) </w:t>
      </w:r>
    </w:p>
    <w:p w:rsidR="00025896" w:rsidRPr="002A1728" w:rsidRDefault="00025896">
      <w:pPr>
        <w:shd w:val="clear" w:color="auto" w:fill="FFFFFF"/>
        <w:rPr>
          <w:color w:val="000000"/>
          <w:lang w:val="hu-HU"/>
        </w:rPr>
      </w:pPr>
      <w:r w:rsidRPr="002A1728">
        <w:rPr>
          <w:rStyle w:val="Kiemels2"/>
          <w:bCs/>
          <w:color w:val="000000"/>
          <w:lang w:val="hu-HU"/>
        </w:rPr>
        <w:t>További információ</w:t>
      </w:r>
      <w:r w:rsidR="00F82F6D">
        <w:rPr>
          <w:rStyle w:val="Kiemels2"/>
          <w:bCs/>
          <w:color w:val="000000"/>
          <w:lang w:val="hu-HU"/>
        </w:rPr>
        <w:t>k</w:t>
      </w:r>
      <w:r w:rsidRPr="002A1728">
        <w:rPr>
          <w:rStyle w:val="Kiemels2"/>
          <w:bCs/>
          <w:color w:val="000000"/>
          <w:lang w:val="hu-HU"/>
        </w:rPr>
        <w:t>ért vegye fel velünk a kapcsolatot:</w:t>
      </w:r>
    </w:p>
    <w:p w:rsidR="00025896" w:rsidRPr="002A1728" w:rsidRDefault="00025896">
      <w:pPr>
        <w:shd w:val="clear" w:color="auto" w:fill="FFFFFF"/>
        <w:rPr>
          <w:color w:val="000000"/>
          <w:lang w:val="hu-HU"/>
        </w:rPr>
      </w:pPr>
      <w:r w:rsidRPr="002A1728">
        <w:rPr>
          <w:color w:val="000000"/>
          <w:lang w:val="hu-HU"/>
        </w:rPr>
        <w:t> </w:t>
      </w:r>
    </w:p>
    <w:p w:rsidR="00025896" w:rsidRPr="002A1728" w:rsidRDefault="00025896">
      <w:pPr>
        <w:shd w:val="clear" w:color="auto" w:fill="FFFFFF"/>
        <w:rPr>
          <w:color w:val="000000"/>
          <w:lang w:val="hu-HU"/>
        </w:rPr>
      </w:pPr>
      <w:proofErr w:type="spellStart"/>
      <w:r w:rsidRPr="002A1728">
        <w:rPr>
          <w:color w:val="000000"/>
          <w:lang w:val="hu-HU"/>
        </w:rPr>
        <w:t>Christophe</w:t>
      </w:r>
      <w:proofErr w:type="spellEnd"/>
      <w:r w:rsidRPr="002A1728">
        <w:rPr>
          <w:color w:val="000000"/>
          <w:lang w:val="hu-HU"/>
        </w:rPr>
        <w:t xml:space="preserve"> </w:t>
      </w:r>
      <w:proofErr w:type="spellStart"/>
      <w:r w:rsidRPr="002A1728">
        <w:rPr>
          <w:color w:val="000000"/>
          <w:lang w:val="hu-HU"/>
        </w:rPr>
        <w:t>Boulierac</w:t>
      </w:r>
      <w:proofErr w:type="spellEnd"/>
      <w:r w:rsidRPr="002A1728">
        <w:rPr>
          <w:color w:val="000000"/>
          <w:lang w:val="hu-HU"/>
        </w:rPr>
        <w:t>, UNICEF Genf, +41 799 639 244, </w:t>
      </w:r>
      <w:hyperlink r:id="rId9" w:history="1">
        <w:r w:rsidRPr="002A1728">
          <w:rPr>
            <w:rStyle w:val="Hiperhivatkozs"/>
            <w:lang w:val="hu-HU"/>
          </w:rPr>
          <w:t>cboulierac@unicef.org</w:t>
        </w:r>
      </w:hyperlink>
    </w:p>
    <w:p w:rsidR="00025896" w:rsidRPr="002A1728" w:rsidRDefault="00025896">
      <w:pPr>
        <w:shd w:val="clear" w:color="auto" w:fill="FFFFFF"/>
        <w:rPr>
          <w:color w:val="000000"/>
          <w:lang w:val="hu-HU"/>
        </w:rPr>
      </w:pPr>
      <w:r w:rsidRPr="002A1728">
        <w:rPr>
          <w:color w:val="000000"/>
          <w:lang w:val="hu-HU"/>
        </w:rPr>
        <w:t xml:space="preserve">Veronika </w:t>
      </w:r>
      <w:proofErr w:type="spellStart"/>
      <w:r w:rsidRPr="002A1728">
        <w:rPr>
          <w:color w:val="000000"/>
          <w:lang w:val="hu-HU"/>
        </w:rPr>
        <w:t>Vascsenkó</w:t>
      </w:r>
      <w:proofErr w:type="spellEnd"/>
      <w:r w:rsidRPr="002A1728">
        <w:rPr>
          <w:color w:val="000000"/>
          <w:lang w:val="hu-HU"/>
        </w:rPr>
        <w:t>, UNICEF Kijev, +38 044 254 2439, </w:t>
      </w:r>
      <w:hyperlink r:id="rId10" w:history="1">
        <w:r w:rsidRPr="002A1728">
          <w:rPr>
            <w:rStyle w:val="Hiperhivatkozs"/>
            <w:lang w:val="hu-HU"/>
          </w:rPr>
          <w:t>vvashchenko@unicef.org</w:t>
        </w:r>
      </w:hyperlink>
    </w:p>
    <w:p w:rsidR="00025896" w:rsidRPr="002A1728" w:rsidRDefault="00025896">
      <w:pPr>
        <w:shd w:val="clear" w:color="auto" w:fill="FFFFFF"/>
        <w:rPr>
          <w:color w:val="000000"/>
          <w:lang w:val="hu-HU"/>
        </w:rPr>
      </w:pPr>
      <w:proofErr w:type="spellStart"/>
      <w:r w:rsidRPr="002A1728">
        <w:rPr>
          <w:color w:val="000000"/>
          <w:lang w:val="hu-HU"/>
        </w:rPr>
        <w:t>Najwa</w:t>
      </w:r>
      <w:proofErr w:type="spellEnd"/>
      <w:r w:rsidRPr="002A1728">
        <w:rPr>
          <w:color w:val="000000"/>
          <w:lang w:val="hu-HU"/>
        </w:rPr>
        <w:t xml:space="preserve"> </w:t>
      </w:r>
      <w:proofErr w:type="spellStart"/>
      <w:r w:rsidRPr="002A1728">
        <w:rPr>
          <w:color w:val="000000"/>
          <w:lang w:val="hu-HU"/>
        </w:rPr>
        <w:t>Mekki</w:t>
      </w:r>
      <w:proofErr w:type="spellEnd"/>
      <w:r w:rsidRPr="002A1728">
        <w:rPr>
          <w:color w:val="000000"/>
          <w:lang w:val="hu-HU"/>
        </w:rPr>
        <w:t>, UNICEF New York, +1917 209 1804, </w:t>
      </w:r>
      <w:hyperlink r:id="rId11" w:tgtFrame="_blank" w:history="1">
        <w:r w:rsidRPr="002A1728">
          <w:rPr>
            <w:rStyle w:val="Hiperhivatkozs"/>
            <w:lang w:val="hu-HU"/>
          </w:rPr>
          <w:t>nmekki@unicef.org</w:t>
        </w:r>
      </w:hyperlink>
      <w:r w:rsidRPr="002A1728">
        <w:rPr>
          <w:color w:val="000000"/>
          <w:lang w:val="hu-HU"/>
        </w:rPr>
        <w:t>  </w:t>
      </w:r>
    </w:p>
    <w:p w:rsidR="00025896" w:rsidRPr="002A1728" w:rsidRDefault="00025896">
      <w:pPr>
        <w:pStyle w:val="NormlWeb"/>
        <w:shd w:val="clear" w:color="auto" w:fill="FFFFFF"/>
        <w:rPr>
          <w:rFonts w:ascii="Calibri" w:hAnsi="Calibri"/>
          <w:color w:val="000000"/>
          <w:lang w:val="hu-HU"/>
        </w:rPr>
      </w:pPr>
    </w:p>
    <w:p w:rsidR="00025896" w:rsidRPr="002A1728" w:rsidRDefault="00025896">
      <w:pPr>
        <w:rPr>
          <w:lang w:val="hu-HU"/>
        </w:rPr>
      </w:pPr>
    </w:p>
    <w:sectPr w:rsidR="00025896" w:rsidRPr="002A1728" w:rsidSect="00076C30">
      <w:headerReference w:type="default" r:id="rId12"/>
      <w:pgSz w:w="11906" w:h="16838"/>
      <w:pgMar w:top="1260" w:right="926" w:bottom="45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73E" w:rsidRDefault="00CA373E">
      <w:pPr>
        <w:rPr>
          <w:lang w:val="hu-HU"/>
        </w:rPr>
      </w:pPr>
      <w:r>
        <w:rPr>
          <w:lang w:val="hu-HU"/>
        </w:rPr>
        <w:separator/>
      </w:r>
    </w:p>
  </w:endnote>
  <w:endnote w:type="continuationSeparator" w:id="0">
    <w:p w:rsidR="00CA373E" w:rsidRDefault="00CA373E">
      <w:pPr>
        <w:rPr>
          <w:lang w:val="hu-HU"/>
        </w:rPr>
      </w:pPr>
      <w:r>
        <w:rPr>
          <w:lang w:val="hu-HU"/>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73E" w:rsidRDefault="00CA373E">
      <w:pPr>
        <w:rPr>
          <w:lang w:val="hu-HU"/>
        </w:rPr>
      </w:pPr>
      <w:r>
        <w:rPr>
          <w:lang w:val="hu-HU"/>
        </w:rPr>
        <w:separator/>
      </w:r>
    </w:p>
  </w:footnote>
  <w:footnote w:type="continuationSeparator" w:id="0">
    <w:p w:rsidR="00CA373E" w:rsidRDefault="00CA373E">
      <w:pPr>
        <w:rPr>
          <w:lang w:val="hu-HU"/>
        </w:rPr>
      </w:pPr>
      <w:r>
        <w:rPr>
          <w:lang w:val="hu-HU"/>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96" w:rsidRDefault="00233818">
    <w:pPr>
      <w:pStyle w:val="lfej"/>
      <w:rPr>
        <w:lang w:val="hu-HU"/>
      </w:rPr>
    </w:pPr>
    <w:r>
      <w:rPr>
        <w:noProof/>
        <w:lang w:val="hu-HU" w:eastAsia="hu-HU"/>
      </w:rPr>
      <w:drawing>
        <wp:anchor distT="0" distB="0" distL="114300" distR="114300" simplePos="0" relativeHeight="251658240" behindDoc="0" locked="0" layoutInCell="1" allowOverlap="1">
          <wp:simplePos x="0" y="0"/>
          <wp:positionH relativeFrom="column">
            <wp:posOffset>-306070</wp:posOffset>
          </wp:positionH>
          <wp:positionV relativeFrom="paragraph">
            <wp:posOffset>-84455</wp:posOffset>
          </wp:positionV>
          <wp:extent cx="6617335" cy="380365"/>
          <wp:effectExtent l="0" t="0" r="0" b="635"/>
          <wp:wrapThrough wrapText="bothSides">
            <wp:wrapPolygon edited="0">
              <wp:start x="560" y="0"/>
              <wp:lineTo x="0" y="1082"/>
              <wp:lineTo x="0" y="20554"/>
              <wp:lineTo x="20520" y="20554"/>
              <wp:lineTo x="21142" y="20554"/>
              <wp:lineTo x="21453" y="17309"/>
              <wp:lineTo x="21515" y="15145"/>
              <wp:lineTo x="21515" y="1082"/>
              <wp:lineTo x="21204" y="0"/>
              <wp:lineTo x="560" y="0"/>
            </wp:wrapPolygon>
          </wp:wrapThrough>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7335" cy="380365"/>
                  </a:xfrm>
                  <a:prstGeom prst="rect">
                    <a:avLst/>
                  </a:prstGeom>
                  <a:noFill/>
                  <a:ln>
                    <a:noFill/>
                  </a:ln>
                </pic:spPr>
              </pic:pic>
            </a:graphicData>
          </a:graphic>
        </wp:anchor>
      </w:drawing>
    </w:r>
    <w:r>
      <w:rPr>
        <w:noProof/>
        <w:lang w:val="hu-HU" w:eastAsia="hu-HU"/>
      </w:rPr>
      <w:drawing>
        <wp:anchor distT="0" distB="0" distL="114300" distR="114300" simplePos="0" relativeHeight="251657216" behindDoc="1" locked="0" layoutInCell="1" allowOverlap="1">
          <wp:simplePos x="0" y="0"/>
          <wp:positionH relativeFrom="column">
            <wp:posOffset>-898525</wp:posOffset>
          </wp:positionH>
          <wp:positionV relativeFrom="paragraph">
            <wp:posOffset>-560070</wp:posOffset>
          </wp:positionV>
          <wp:extent cx="8040370" cy="1009015"/>
          <wp:effectExtent l="0" t="0" r="0" b="635"/>
          <wp:wrapTight wrapText="bothSides">
            <wp:wrapPolygon edited="0">
              <wp:start x="0" y="0"/>
              <wp:lineTo x="0" y="21206"/>
              <wp:lineTo x="21545" y="21206"/>
              <wp:lineTo x="21545" y="0"/>
              <wp:lineTo x="0" y="0"/>
            </wp:wrapPolygon>
          </wp:wrapTight>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40370" cy="100901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55CA226"/>
    <w:lvl w:ilvl="0">
      <w:start w:val="1"/>
      <w:numFmt w:val="bullet"/>
      <w:lvlText w:val=""/>
      <w:lvlJc w:val="left"/>
      <w:pPr>
        <w:tabs>
          <w:tab w:val="num" w:pos="360"/>
        </w:tabs>
        <w:ind w:left="360" w:hanging="360"/>
      </w:pPr>
      <w:rPr>
        <w:rFonts w:ascii="Symbol" w:hAnsi="Symbol" w:hint="default"/>
      </w:rPr>
    </w:lvl>
  </w:abstractNum>
  <w:abstractNum w:abstractNumId="1">
    <w:nsid w:val="00491A61"/>
    <w:multiLevelType w:val="hybridMultilevel"/>
    <w:tmpl w:val="98C4057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1A70D33"/>
    <w:multiLevelType w:val="hybridMultilevel"/>
    <w:tmpl w:val="594C12E0"/>
    <w:lvl w:ilvl="0" w:tplc="07EC6A38">
      <w:start w:val="1"/>
      <w:numFmt w:val="decimal"/>
      <w:lvlText w:val="%1."/>
      <w:lvlJc w:val="left"/>
      <w:pPr>
        <w:ind w:left="720" w:hanging="360"/>
      </w:pPr>
      <w:rPr>
        <w:rFonts w:cs="Times New Roman" w:hint="default"/>
        <w:b/>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88FA4D14">
      <w:start w:val="5"/>
      <w:numFmt w:val="bullet"/>
      <w:lvlText w:val="-"/>
      <w:lvlJc w:val="left"/>
      <w:pPr>
        <w:ind w:left="3600" w:hanging="360"/>
      </w:pPr>
      <w:rPr>
        <w:rFonts w:ascii="Calibri" w:eastAsia="Times New Roman" w:hAnsi="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4C5D40"/>
    <w:multiLevelType w:val="hybridMultilevel"/>
    <w:tmpl w:val="E11C98C6"/>
    <w:lvl w:ilvl="0" w:tplc="6F06C74A">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735A6"/>
    <w:multiLevelType w:val="hybridMultilevel"/>
    <w:tmpl w:val="814A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C1AC2"/>
    <w:multiLevelType w:val="hybridMultilevel"/>
    <w:tmpl w:val="6750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6108B"/>
    <w:multiLevelType w:val="hybridMultilevel"/>
    <w:tmpl w:val="A3769724"/>
    <w:lvl w:ilvl="0" w:tplc="04090001">
      <w:start w:val="1"/>
      <w:numFmt w:val="bullet"/>
      <w:lvlText w:val=""/>
      <w:lvlJc w:val="left"/>
      <w:pPr>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92838FB"/>
    <w:multiLevelType w:val="multilevel"/>
    <w:tmpl w:val="1C147AF0"/>
    <w:lvl w:ilvl="0">
      <w:start w:val="1"/>
      <w:numFmt w:val="decimal"/>
      <w:pStyle w:val="Cmsor1"/>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680"/>
        </w:tabs>
        <w:ind w:left="680" w:hanging="680"/>
      </w:pPr>
      <w:rPr>
        <w:rFonts w:cs="Times New Roman"/>
        <w:b/>
        <w:color w:val="auto"/>
      </w:rPr>
    </w:lvl>
    <w:lvl w:ilvl="3">
      <w:start w:val="1"/>
      <w:numFmt w:val="decimal"/>
      <w:lvlText w:val="%1.%2.%3.%4"/>
      <w:lvlJc w:val="left"/>
      <w:pPr>
        <w:tabs>
          <w:tab w:val="num" w:pos="794"/>
        </w:tabs>
        <w:ind w:left="794" w:hanging="794"/>
      </w:pPr>
      <w:rPr>
        <w:rFonts w:cs="Times New Roman"/>
      </w:rPr>
    </w:lvl>
    <w:lvl w:ilvl="4">
      <w:start w:val="1"/>
      <w:numFmt w:val="decimal"/>
      <w:lvlText w:val="%1.%2.%3.%4.%5"/>
      <w:lvlJc w:val="left"/>
      <w:pPr>
        <w:tabs>
          <w:tab w:val="num" w:pos="1021"/>
        </w:tabs>
        <w:ind w:left="1021" w:hanging="1021"/>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1F105895"/>
    <w:multiLevelType w:val="hybridMultilevel"/>
    <w:tmpl w:val="D97A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522A4"/>
    <w:multiLevelType w:val="hybridMultilevel"/>
    <w:tmpl w:val="94F4D62E"/>
    <w:lvl w:ilvl="0" w:tplc="827EB10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B122C"/>
    <w:multiLevelType w:val="multilevel"/>
    <w:tmpl w:val="ACD4EED0"/>
    <w:lvl w:ilvl="0">
      <w:start w:val="2"/>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6C3668B"/>
    <w:multiLevelType w:val="hybridMultilevel"/>
    <w:tmpl w:val="FABC944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5B2603EA"/>
    <w:multiLevelType w:val="hybridMultilevel"/>
    <w:tmpl w:val="61383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E4138A0"/>
    <w:multiLevelType w:val="hybridMultilevel"/>
    <w:tmpl w:val="284AF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0C4DCB"/>
    <w:multiLevelType w:val="hybridMultilevel"/>
    <w:tmpl w:val="475A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7A0EBC"/>
    <w:multiLevelType w:val="hybridMultilevel"/>
    <w:tmpl w:val="D6BA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E66A46"/>
    <w:multiLevelType w:val="hybridMultilevel"/>
    <w:tmpl w:val="D0029842"/>
    <w:lvl w:ilvl="0" w:tplc="04220001">
      <w:start w:val="1"/>
      <w:numFmt w:val="bullet"/>
      <w:lvlText w:val=""/>
      <w:lvlJc w:val="left"/>
      <w:pPr>
        <w:ind w:left="1029" w:hanging="360"/>
      </w:pPr>
      <w:rPr>
        <w:rFonts w:ascii="Symbol" w:hAnsi="Symbol" w:hint="default"/>
      </w:rPr>
    </w:lvl>
    <w:lvl w:ilvl="1" w:tplc="04220003" w:tentative="1">
      <w:start w:val="1"/>
      <w:numFmt w:val="bullet"/>
      <w:lvlText w:val="o"/>
      <w:lvlJc w:val="left"/>
      <w:pPr>
        <w:ind w:left="1749" w:hanging="360"/>
      </w:pPr>
      <w:rPr>
        <w:rFonts w:ascii="Courier New" w:hAnsi="Courier New" w:hint="default"/>
      </w:rPr>
    </w:lvl>
    <w:lvl w:ilvl="2" w:tplc="04220005" w:tentative="1">
      <w:start w:val="1"/>
      <w:numFmt w:val="bullet"/>
      <w:lvlText w:val=""/>
      <w:lvlJc w:val="left"/>
      <w:pPr>
        <w:ind w:left="2469" w:hanging="360"/>
      </w:pPr>
      <w:rPr>
        <w:rFonts w:ascii="Wingdings" w:hAnsi="Wingdings" w:hint="default"/>
      </w:rPr>
    </w:lvl>
    <w:lvl w:ilvl="3" w:tplc="04220001" w:tentative="1">
      <w:start w:val="1"/>
      <w:numFmt w:val="bullet"/>
      <w:lvlText w:val=""/>
      <w:lvlJc w:val="left"/>
      <w:pPr>
        <w:ind w:left="3189" w:hanging="360"/>
      </w:pPr>
      <w:rPr>
        <w:rFonts w:ascii="Symbol" w:hAnsi="Symbol" w:hint="default"/>
      </w:rPr>
    </w:lvl>
    <w:lvl w:ilvl="4" w:tplc="04220003" w:tentative="1">
      <w:start w:val="1"/>
      <w:numFmt w:val="bullet"/>
      <w:lvlText w:val="o"/>
      <w:lvlJc w:val="left"/>
      <w:pPr>
        <w:ind w:left="3909" w:hanging="360"/>
      </w:pPr>
      <w:rPr>
        <w:rFonts w:ascii="Courier New" w:hAnsi="Courier New" w:hint="default"/>
      </w:rPr>
    </w:lvl>
    <w:lvl w:ilvl="5" w:tplc="04220005" w:tentative="1">
      <w:start w:val="1"/>
      <w:numFmt w:val="bullet"/>
      <w:lvlText w:val=""/>
      <w:lvlJc w:val="left"/>
      <w:pPr>
        <w:ind w:left="4629" w:hanging="360"/>
      </w:pPr>
      <w:rPr>
        <w:rFonts w:ascii="Wingdings" w:hAnsi="Wingdings" w:hint="default"/>
      </w:rPr>
    </w:lvl>
    <w:lvl w:ilvl="6" w:tplc="04220001" w:tentative="1">
      <w:start w:val="1"/>
      <w:numFmt w:val="bullet"/>
      <w:lvlText w:val=""/>
      <w:lvlJc w:val="left"/>
      <w:pPr>
        <w:ind w:left="5349" w:hanging="360"/>
      </w:pPr>
      <w:rPr>
        <w:rFonts w:ascii="Symbol" w:hAnsi="Symbol" w:hint="default"/>
      </w:rPr>
    </w:lvl>
    <w:lvl w:ilvl="7" w:tplc="04220003" w:tentative="1">
      <w:start w:val="1"/>
      <w:numFmt w:val="bullet"/>
      <w:lvlText w:val="o"/>
      <w:lvlJc w:val="left"/>
      <w:pPr>
        <w:ind w:left="6069" w:hanging="360"/>
      </w:pPr>
      <w:rPr>
        <w:rFonts w:ascii="Courier New" w:hAnsi="Courier New" w:hint="default"/>
      </w:rPr>
    </w:lvl>
    <w:lvl w:ilvl="8" w:tplc="04220005" w:tentative="1">
      <w:start w:val="1"/>
      <w:numFmt w:val="bullet"/>
      <w:lvlText w:val=""/>
      <w:lvlJc w:val="left"/>
      <w:pPr>
        <w:ind w:left="6789" w:hanging="360"/>
      </w:pPr>
      <w:rPr>
        <w:rFonts w:ascii="Wingdings" w:hAnsi="Wingdings" w:hint="default"/>
      </w:rPr>
    </w:lvl>
  </w:abstractNum>
  <w:abstractNum w:abstractNumId="17">
    <w:nsid w:val="73B24D1D"/>
    <w:multiLevelType w:val="hybridMultilevel"/>
    <w:tmpl w:val="006EFBEC"/>
    <w:lvl w:ilvl="0" w:tplc="26EEF8D8">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C30C0"/>
    <w:multiLevelType w:val="hybridMultilevel"/>
    <w:tmpl w:val="ACD4EED0"/>
    <w:lvl w:ilvl="0" w:tplc="F0EAC136">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F8769C"/>
    <w:multiLevelType w:val="hybridMultilevel"/>
    <w:tmpl w:val="413A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6"/>
  </w:num>
  <w:num w:numId="6">
    <w:abstractNumId w:val="11"/>
  </w:num>
  <w:num w:numId="7">
    <w:abstractNumId w:val="4"/>
  </w:num>
  <w:num w:numId="8">
    <w:abstractNumId w:val="1"/>
  </w:num>
  <w:num w:numId="9">
    <w:abstractNumId w:val="3"/>
  </w:num>
  <w:num w:numId="10">
    <w:abstractNumId w:val="17"/>
  </w:num>
  <w:num w:numId="11">
    <w:abstractNumId w:val="2"/>
  </w:num>
  <w:num w:numId="12">
    <w:abstractNumId w:val="6"/>
  </w:num>
  <w:num w:numId="13">
    <w:abstractNumId w:val="19"/>
  </w:num>
  <w:num w:numId="14">
    <w:abstractNumId w:val="15"/>
  </w:num>
  <w:num w:numId="15">
    <w:abstractNumId w:val="5"/>
  </w:num>
  <w:num w:numId="16">
    <w:abstractNumId w:val="14"/>
  </w:num>
  <w:num w:numId="17">
    <w:abstractNumId w:val="18"/>
  </w:num>
  <w:num w:numId="18">
    <w:abstractNumId w:val="9"/>
  </w:num>
  <w:num w:numId="19">
    <w:abstractNumId w:val="1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526FD8"/>
    <w:rsid w:val="00002C43"/>
    <w:rsid w:val="00025896"/>
    <w:rsid w:val="00076C30"/>
    <w:rsid w:val="0018561A"/>
    <w:rsid w:val="00233818"/>
    <w:rsid w:val="002948F7"/>
    <w:rsid w:val="002A1728"/>
    <w:rsid w:val="002B34FE"/>
    <w:rsid w:val="00526FD8"/>
    <w:rsid w:val="00B96619"/>
    <w:rsid w:val="00CA373E"/>
    <w:rsid w:val="00CA3C63"/>
    <w:rsid w:val="00F82F6D"/>
  </w:rsids>
  <m:mathPr>
    <m:mathFont m:val="Cambria Math"/>
    <m:brkBin m:val="before"/>
    <m:brkBinSub m:val="--"/>
    <m:smallFrac m:val="off"/>
    <m:dispDef m:val="off"/>
    <m:lMargin m:val="0"/>
    <m:rMargin m:val="0"/>
    <m:defJc m:val="centerGroup"/>
    <m:wrapRight/>
    <m:intLim m:val="subSup"/>
    <m:naryLim m:val="subSup"/>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caption" w:uiPriority="35" w:qFormat="1"/>
    <w:lsdException w:name="footnote reference" w:unhideWhenUsed="0"/>
    <w:lsdException w:name="annotation reference" w:uiPriority="0" w:unhideWhenUsed="0"/>
    <w:lsdException w:name="List Bullet"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647A"/>
    <w:rPr>
      <w:sz w:val="22"/>
      <w:szCs w:val="22"/>
      <w:lang w:val="en-US" w:eastAsia="en-US"/>
    </w:rPr>
  </w:style>
  <w:style w:type="paragraph" w:styleId="Cmsor1">
    <w:name w:val="heading 1"/>
    <w:basedOn w:val="Norml"/>
    <w:link w:val="Cmsor1Char"/>
    <w:uiPriority w:val="99"/>
    <w:qFormat/>
    <w:rsid w:val="007D647A"/>
    <w:pPr>
      <w:numPr>
        <w:numId w:val="2"/>
      </w:numPr>
      <w:spacing w:after="360" w:line="320" w:lineRule="atLeast"/>
      <w:outlineLvl w:val="0"/>
    </w:pPr>
    <w:rPr>
      <w:rFonts w:ascii="Calibri Light" w:hAnsi="Calibri Light"/>
      <w:b/>
      <w:bCs/>
      <w:color w:val="000000"/>
      <w:kern w:val="36"/>
      <w:sz w:val="28"/>
      <w:szCs w:val="28"/>
      <w:lang w:eastAsia="de-DE"/>
    </w:rPr>
  </w:style>
  <w:style w:type="paragraph" w:styleId="Cmsor2">
    <w:name w:val="heading 2"/>
    <w:basedOn w:val="Norml"/>
    <w:next w:val="Norml"/>
    <w:link w:val="Cmsor2Char"/>
    <w:uiPriority w:val="9"/>
    <w:unhideWhenUsed/>
    <w:qFormat/>
    <w:rsid w:val="00C068A6"/>
    <w:pPr>
      <w:keepNext/>
      <w:keepLines/>
      <w:spacing w:before="200"/>
      <w:outlineLvl w:val="1"/>
    </w:pPr>
    <w:rPr>
      <w:rFonts w:eastAsia="MS Gothic"/>
      <w:b/>
      <w:bCs/>
      <w:color w:val="4F81BD"/>
      <w:sz w:val="26"/>
      <w:szCs w:val="26"/>
      <w:lang w:val="ru-R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076C30"/>
    <w:rPr>
      <w:rFonts w:ascii="Calibri Light" w:hAnsi="Calibri Light"/>
      <w:b/>
      <w:bCs/>
      <w:color w:val="000000"/>
      <w:kern w:val="36"/>
      <w:sz w:val="28"/>
      <w:szCs w:val="28"/>
      <w:lang w:val="en-US" w:eastAsia="de-DE"/>
    </w:rPr>
  </w:style>
  <w:style w:type="character" w:customStyle="1" w:styleId="Cmsor2Char">
    <w:name w:val="Címsor 2 Char"/>
    <w:link w:val="Cmsor2"/>
    <w:uiPriority w:val="9"/>
    <w:locked/>
    <w:rsid w:val="00076C30"/>
    <w:rPr>
      <w:rFonts w:ascii="Calibri" w:eastAsia="MS Gothic" w:hAnsi="Calibri"/>
      <w:b/>
      <w:color w:val="4F81BD"/>
      <w:sz w:val="26"/>
    </w:rPr>
  </w:style>
  <w:style w:type="paragraph" w:styleId="Lbjegyzetszveg">
    <w:name w:val="footnote text"/>
    <w:aliases w:val="ft,single space,Char Char Char Char1,ft Char,single space Char,footnote text Char,Char Char Char Char Char Char,Char Char Char Char Char Char Char Char Char,Char Char Char,Footnote Text2,ft2,Footnote Text Char Char"/>
    <w:basedOn w:val="Norml"/>
    <w:link w:val="LbjegyzetszvegChar"/>
    <w:uiPriority w:val="99"/>
    <w:rsid w:val="009B413A"/>
    <w:rPr>
      <w:rFonts w:ascii="Arial" w:hAnsi="Arial"/>
      <w:bCs/>
      <w:sz w:val="24"/>
      <w:szCs w:val="24"/>
      <w:lang w:eastAsia="de-DE"/>
    </w:rPr>
  </w:style>
  <w:style w:type="character" w:customStyle="1" w:styleId="FootnoteTextChar1">
    <w:name w:val="Footnote Text Char1"/>
    <w:uiPriority w:val="99"/>
    <w:rsid w:val="00076C30"/>
    <w:rPr>
      <w:rFonts w:ascii="Arial" w:hAnsi="Arial"/>
      <w:sz w:val="24"/>
      <w:lang w:eastAsia="de-DE"/>
    </w:rPr>
  </w:style>
  <w:style w:type="character" w:customStyle="1" w:styleId="LbjegyzetszvegChar">
    <w:name w:val="Lábjegyzetszöveg Char"/>
    <w:aliases w:val="ft Char1,single space Char1,Char Char Char Char1 Char,ft Char Char,single space Char Char,footnote text Char Char,Char Char Char Char Char Char Char,Char Char Char Char Char Char Char Char Char Char,Char Char Char Char,ft2 Char"/>
    <w:link w:val="Lbjegyzetszveg"/>
    <w:uiPriority w:val="99"/>
    <w:locked/>
    <w:rsid w:val="00076C30"/>
    <w:rPr>
      <w:rFonts w:ascii="Calibri" w:hAnsi="Calibri"/>
      <w:sz w:val="20"/>
    </w:rPr>
  </w:style>
  <w:style w:type="character" w:styleId="Lbjegyzet-hivatkozs">
    <w:name w:val="footnote reference"/>
    <w:aliases w:val="ftref,BVI fnr Char1 Char Char Char Char Char,BVI fnr Car Car Char1 Char Char Char Char Char,BVI fnr Car Char1 Char Char Char Char Char,BVI fnr Car Car Car Car Char Char1 Char Char Char Char"/>
    <w:link w:val="BVIfnrChar1CharCharCharChar"/>
    <w:uiPriority w:val="99"/>
    <w:locked/>
    <w:rsid w:val="00076C30"/>
    <w:rPr>
      <w:vertAlign w:val="superscript"/>
    </w:rPr>
  </w:style>
  <w:style w:type="paragraph" w:styleId="Listaszerbekezds">
    <w:name w:val="List Paragraph"/>
    <w:aliases w:val="Bullet List,FooterText,List Paragraph1,Színes lista – 1. jelölőszín1,numbered,Paragraphe de liste1,列出段落,列出段落1,Bulletr List Paragraph,List Paragraph2,List Paragraph21,Párrafo de lista1,Parágrafo da Lista1,リスト段落1,Plan,Dot pt"/>
    <w:basedOn w:val="Norml"/>
    <w:link w:val="ListaszerbekezdsChar"/>
    <w:uiPriority w:val="34"/>
    <w:qFormat/>
    <w:rsid w:val="009B413A"/>
    <w:pPr>
      <w:spacing w:after="160" w:line="280" w:lineRule="atLeast"/>
      <w:ind w:left="720"/>
      <w:contextualSpacing/>
    </w:pPr>
    <w:rPr>
      <w:rFonts w:ascii="Arial" w:hAnsi="Arial"/>
      <w:bCs/>
      <w:sz w:val="24"/>
      <w:szCs w:val="24"/>
      <w:lang w:eastAsia="de-DE"/>
    </w:rPr>
  </w:style>
  <w:style w:type="paragraph" w:styleId="Buborkszveg">
    <w:name w:val="Balloon Text"/>
    <w:basedOn w:val="Norml"/>
    <w:link w:val="BuborkszvegChar"/>
    <w:uiPriority w:val="99"/>
    <w:semiHidden/>
    <w:rsid w:val="00CD78C5"/>
    <w:rPr>
      <w:rFonts w:ascii="Lucida Grande" w:hAnsi="Lucida Grande"/>
      <w:sz w:val="18"/>
      <w:szCs w:val="18"/>
    </w:rPr>
  </w:style>
  <w:style w:type="character" w:customStyle="1" w:styleId="BuborkszvegChar">
    <w:name w:val="Buborékszöveg Char"/>
    <w:link w:val="Buborkszveg"/>
    <w:uiPriority w:val="99"/>
    <w:semiHidden/>
    <w:locked/>
    <w:rsid w:val="00076C30"/>
    <w:rPr>
      <w:rFonts w:ascii="Lucida Grande" w:hAnsi="Lucida Grande"/>
      <w:sz w:val="18"/>
    </w:rPr>
  </w:style>
  <w:style w:type="character" w:styleId="Jegyzethivatkozs">
    <w:name w:val="annotation reference"/>
    <w:uiPriority w:val="99"/>
    <w:rsid w:val="00076C30"/>
    <w:rPr>
      <w:sz w:val="16"/>
    </w:rPr>
  </w:style>
  <w:style w:type="paragraph" w:styleId="Jegyzetszveg">
    <w:name w:val="annotation text"/>
    <w:basedOn w:val="Norml"/>
    <w:link w:val="JegyzetszvegChar"/>
    <w:uiPriority w:val="99"/>
    <w:rsid w:val="009D62D0"/>
    <w:rPr>
      <w:sz w:val="20"/>
      <w:szCs w:val="20"/>
    </w:rPr>
  </w:style>
  <w:style w:type="character" w:customStyle="1" w:styleId="JegyzetszvegChar">
    <w:name w:val="Jegyzetszöveg Char"/>
    <w:link w:val="Jegyzetszveg"/>
    <w:uiPriority w:val="99"/>
    <w:locked/>
    <w:rsid w:val="00076C30"/>
  </w:style>
  <w:style w:type="paragraph" w:styleId="Megjegyzstrgya">
    <w:name w:val="annotation subject"/>
    <w:basedOn w:val="Jegyzetszveg"/>
    <w:next w:val="Jegyzetszveg"/>
    <w:link w:val="MegjegyzstrgyaChar"/>
    <w:uiPriority w:val="99"/>
    <w:semiHidden/>
    <w:rsid w:val="009D62D0"/>
    <w:rPr>
      <w:b/>
      <w:bCs/>
    </w:rPr>
  </w:style>
  <w:style w:type="character" w:customStyle="1" w:styleId="MegjegyzstrgyaChar">
    <w:name w:val="Megjegyzés tárgya Char"/>
    <w:link w:val="Megjegyzstrgya"/>
    <w:uiPriority w:val="99"/>
    <w:semiHidden/>
    <w:locked/>
    <w:rsid w:val="00076C30"/>
    <w:rPr>
      <w:b/>
    </w:rPr>
  </w:style>
  <w:style w:type="paragraph" w:customStyle="1" w:styleId="DocumentTitle">
    <w:name w:val="DocumentTitle"/>
    <w:basedOn w:val="Norml"/>
    <w:qFormat/>
    <w:rsid w:val="005A6B9D"/>
    <w:pPr>
      <w:spacing w:before="800" w:after="240"/>
    </w:pPr>
    <w:rPr>
      <w:rFonts w:ascii="Arial" w:hAnsi="Arial"/>
      <w:bCs/>
      <w:caps/>
      <w:color w:val="1F497D"/>
      <w:sz w:val="60"/>
      <w:szCs w:val="60"/>
      <w:lang w:eastAsia="de-DE"/>
    </w:rPr>
  </w:style>
  <w:style w:type="paragraph" w:styleId="Kpalrs">
    <w:name w:val="caption"/>
    <w:basedOn w:val="Norml"/>
    <w:next w:val="Norml"/>
    <w:uiPriority w:val="35"/>
    <w:unhideWhenUsed/>
    <w:qFormat/>
    <w:rsid w:val="00A20460"/>
    <w:pPr>
      <w:spacing w:after="200"/>
    </w:pPr>
    <w:rPr>
      <w:rFonts w:ascii="Arial" w:hAnsi="Arial"/>
      <w:bCs/>
      <w:i/>
      <w:iCs/>
      <w:color w:val="1F497D"/>
      <w:sz w:val="18"/>
      <w:szCs w:val="18"/>
      <w:lang w:eastAsia="de-DE"/>
    </w:rPr>
  </w:style>
  <w:style w:type="paragraph" w:styleId="lfej">
    <w:name w:val="header"/>
    <w:basedOn w:val="Norml"/>
    <w:link w:val="lfejChar"/>
    <w:uiPriority w:val="99"/>
    <w:unhideWhenUsed/>
    <w:rsid w:val="00A20460"/>
    <w:pPr>
      <w:tabs>
        <w:tab w:val="center" w:pos="4680"/>
        <w:tab w:val="right" w:pos="9360"/>
      </w:tabs>
    </w:pPr>
  </w:style>
  <w:style w:type="character" w:customStyle="1" w:styleId="lfejChar">
    <w:name w:val="Élőfej Char"/>
    <w:link w:val="lfej"/>
    <w:uiPriority w:val="99"/>
    <w:locked/>
    <w:rsid w:val="00076C30"/>
    <w:rPr>
      <w:sz w:val="22"/>
    </w:rPr>
  </w:style>
  <w:style w:type="paragraph" w:styleId="llb">
    <w:name w:val="footer"/>
    <w:basedOn w:val="Norml"/>
    <w:link w:val="llbChar"/>
    <w:uiPriority w:val="99"/>
    <w:unhideWhenUsed/>
    <w:rsid w:val="00A20460"/>
    <w:pPr>
      <w:tabs>
        <w:tab w:val="center" w:pos="4680"/>
        <w:tab w:val="right" w:pos="9360"/>
      </w:tabs>
    </w:pPr>
  </w:style>
  <w:style w:type="character" w:customStyle="1" w:styleId="llbChar">
    <w:name w:val="Élőláb Char"/>
    <w:link w:val="llb"/>
    <w:uiPriority w:val="99"/>
    <w:locked/>
    <w:rsid w:val="00076C30"/>
    <w:rPr>
      <w:sz w:val="22"/>
    </w:rPr>
  </w:style>
  <w:style w:type="character" w:styleId="Hiperhivatkozs">
    <w:name w:val="Hyperlink"/>
    <w:uiPriority w:val="99"/>
    <w:unhideWhenUsed/>
    <w:rsid w:val="00076C30"/>
    <w:rPr>
      <w:color w:val="0000FF"/>
      <w:u w:val="single"/>
    </w:rPr>
  </w:style>
  <w:style w:type="paragraph" w:styleId="NormlWeb">
    <w:name w:val="Normal (Web)"/>
    <w:basedOn w:val="Norml"/>
    <w:uiPriority w:val="99"/>
    <w:unhideWhenUsed/>
    <w:rsid w:val="00F92A69"/>
    <w:pPr>
      <w:spacing w:before="100" w:beforeAutospacing="1" w:after="100" w:afterAutospacing="1"/>
    </w:pPr>
    <w:rPr>
      <w:rFonts w:ascii="Times New Roman" w:hAnsi="Times New Roman"/>
      <w:sz w:val="24"/>
      <w:szCs w:val="24"/>
    </w:rPr>
  </w:style>
  <w:style w:type="character" w:styleId="Kiemels2">
    <w:name w:val="Strong"/>
    <w:uiPriority w:val="22"/>
    <w:qFormat/>
    <w:rsid w:val="00076C30"/>
    <w:rPr>
      <w:b/>
    </w:rPr>
  </w:style>
  <w:style w:type="paragraph" w:styleId="Felsorols">
    <w:name w:val="List Bullet"/>
    <w:basedOn w:val="Norml"/>
    <w:link w:val="FelsorolsChar"/>
    <w:uiPriority w:val="99"/>
    <w:rsid w:val="007E2534"/>
    <w:pPr>
      <w:tabs>
        <w:tab w:val="num" w:pos="360"/>
      </w:tabs>
      <w:spacing w:before="80" w:after="80" w:line="280" w:lineRule="exact"/>
      <w:ind w:left="360" w:hanging="360"/>
    </w:pPr>
    <w:rPr>
      <w:rFonts w:ascii="Tahoma" w:hAnsi="Tahoma"/>
      <w:sz w:val="24"/>
      <w:szCs w:val="24"/>
      <w:lang w:val="uk-UA" w:eastAsia="ru-RU"/>
    </w:rPr>
  </w:style>
  <w:style w:type="character" w:customStyle="1" w:styleId="FelsorolsChar">
    <w:name w:val="Felsorolás Char"/>
    <w:link w:val="Felsorols"/>
    <w:locked/>
    <w:rsid w:val="00076C30"/>
    <w:rPr>
      <w:rFonts w:ascii="Tahoma" w:hAnsi="Tahoma"/>
      <w:sz w:val="24"/>
      <w:lang w:eastAsia="ru-RU"/>
    </w:rPr>
  </w:style>
  <w:style w:type="paragraph" w:customStyle="1" w:styleId="BVIfnrChar1CharCharCharChar">
    <w:name w:val="BVI fnr Char1 Char Char Char Char"/>
    <w:aliases w:val="BVI fnr Car Car Char1 Char Char Char Char,BVI fnr Car Char1 Char Char Char Char,BVI fnr Car Car Car Car Char Char1 Char Char Char,BVI fn Char Char"/>
    <w:basedOn w:val="Norml"/>
    <w:link w:val="Lbjegyzet-hivatkozs"/>
    <w:uiPriority w:val="99"/>
    <w:rsid w:val="007E2534"/>
    <w:pPr>
      <w:spacing w:after="160" w:line="240" w:lineRule="exact"/>
    </w:pPr>
    <w:rPr>
      <w:sz w:val="20"/>
      <w:szCs w:val="20"/>
      <w:vertAlign w:val="superscript"/>
    </w:rPr>
  </w:style>
  <w:style w:type="paragraph" w:styleId="Vltozat">
    <w:name w:val="Revision"/>
    <w:hidden/>
    <w:uiPriority w:val="99"/>
    <w:semiHidden/>
    <w:rsid w:val="009434AB"/>
    <w:rPr>
      <w:sz w:val="22"/>
      <w:szCs w:val="22"/>
      <w:lang w:val="en-US" w:eastAsia="en-US"/>
    </w:rPr>
  </w:style>
  <w:style w:type="paragraph" w:styleId="Cm">
    <w:name w:val="Title"/>
    <w:basedOn w:val="Norml"/>
    <w:next w:val="Norml"/>
    <w:link w:val="CmChar"/>
    <w:uiPriority w:val="10"/>
    <w:qFormat/>
    <w:rsid w:val="00C068A6"/>
    <w:pPr>
      <w:pBdr>
        <w:bottom w:val="single" w:sz="8" w:space="4" w:color="4F81BD"/>
      </w:pBdr>
      <w:spacing w:after="300"/>
      <w:contextualSpacing/>
    </w:pPr>
    <w:rPr>
      <w:rFonts w:eastAsia="MS Gothic"/>
      <w:color w:val="17365D"/>
      <w:spacing w:val="5"/>
      <w:kern w:val="28"/>
      <w:sz w:val="52"/>
      <w:szCs w:val="52"/>
      <w:lang w:val="ru-RU"/>
    </w:rPr>
  </w:style>
  <w:style w:type="character" w:customStyle="1" w:styleId="CmChar">
    <w:name w:val="Cím Char"/>
    <w:link w:val="Cm"/>
    <w:uiPriority w:val="10"/>
    <w:locked/>
    <w:rsid w:val="00076C30"/>
    <w:rPr>
      <w:rFonts w:ascii="Calibri" w:eastAsia="MS Gothic" w:hAnsi="Calibri"/>
      <w:color w:val="17365D"/>
      <w:spacing w:val="5"/>
      <w:kern w:val="28"/>
      <w:sz w:val="52"/>
    </w:rPr>
  </w:style>
  <w:style w:type="character" w:customStyle="1" w:styleId="publicdate1">
    <w:name w:val="publicdate1"/>
    <w:rsid w:val="00076C30"/>
    <w:rPr>
      <w:color w:val="000000"/>
    </w:rPr>
  </w:style>
  <w:style w:type="paragraph" w:customStyle="1" w:styleId="Body">
    <w:name w:val="Body"/>
    <w:rsid w:val="002E2820"/>
    <w:pPr>
      <w:pBdr>
        <w:top w:val="none" w:sz="96" w:space="31" w:color="FFFFFF" w:shadow="1" w:frame="1"/>
        <w:left w:val="none" w:sz="96" w:space="31" w:color="FFFFFF" w:shadow="1" w:frame="1"/>
        <w:bottom w:val="none" w:sz="96" w:space="31" w:color="FFFFFF" w:shadow="1" w:frame="1"/>
        <w:right w:val="none" w:sz="96" w:space="31" w:color="FFFFFF" w:shadow="1" w:frame="1"/>
      </w:pBdr>
      <w:spacing w:after="200" w:line="276" w:lineRule="auto"/>
    </w:pPr>
    <w:rPr>
      <w:rFonts w:cs="Calibri"/>
      <w:color w:val="000000"/>
      <w:sz w:val="22"/>
      <w:szCs w:val="22"/>
      <w:u w:color="000000"/>
      <w:lang w:val="en-US" w:eastAsia="en-US"/>
    </w:rPr>
  </w:style>
  <w:style w:type="paragraph" w:styleId="Vgjegyzetszvege">
    <w:name w:val="endnote text"/>
    <w:basedOn w:val="Norml"/>
    <w:link w:val="VgjegyzetszvegeChar"/>
    <w:uiPriority w:val="99"/>
    <w:semiHidden/>
    <w:unhideWhenUsed/>
    <w:rsid w:val="00221CF1"/>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eastAsia="Arial Unicode MS" w:hAnsi="Times New Roman"/>
      <w:sz w:val="20"/>
      <w:szCs w:val="20"/>
    </w:rPr>
  </w:style>
  <w:style w:type="character" w:customStyle="1" w:styleId="VgjegyzetszvegeChar">
    <w:name w:val="Végjegyzet szövege Char"/>
    <w:link w:val="Vgjegyzetszvege"/>
    <w:uiPriority w:val="99"/>
    <w:semiHidden/>
    <w:locked/>
    <w:rsid w:val="00076C30"/>
    <w:rPr>
      <w:rFonts w:ascii="Times New Roman" w:eastAsia="Arial Unicode MS" w:hAnsi="Times New Roman"/>
      <w:sz w:val="20"/>
    </w:rPr>
  </w:style>
  <w:style w:type="character" w:styleId="Vgjegyzet-hivatkozs">
    <w:name w:val="endnote reference"/>
    <w:uiPriority w:val="99"/>
    <w:semiHidden/>
    <w:unhideWhenUsed/>
    <w:rsid w:val="00076C30"/>
    <w:rPr>
      <w:vertAlign w:val="superscript"/>
    </w:rPr>
  </w:style>
  <w:style w:type="character" w:customStyle="1" w:styleId="ListaszerbekezdsChar">
    <w:name w:val="Listaszerű bekezdés Char"/>
    <w:aliases w:val="Bullet List Char,FooterText Char,List Paragraph1 Char,Színes lista – 1. jelölőszín1 Char,numbered Char,Paragraphe de liste1 Char,列出段落 Char,列出段落1 Char,Bulletr List Paragraph Char,List Paragraph2 Char,List Paragraph21 Char"/>
    <w:link w:val="Listaszerbekezds"/>
    <w:uiPriority w:val="34"/>
    <w:locked/>
    <w:rsid w:val="00076C30"/>
    <w:rPr>
      <w:rFonts w:ascii="Arial" w:hAnsi="Arial"/>
      <w:lang w:eastAsia="de-DE"/>
    </w:rPr>
  </w:style>
  <w:style w:type="character" w:customStyle="1" w:styleId="tw4winMark">
    <w:name w:val="tw4winMark"/>
    <w:uiPriority w:val="99"/>
    <w:rsid w:val="00076C30"/>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unhideWhenUsed="0"/>
    <w:lsdException w:name="caption" w:uiPriority="35" w:qFormat="1"/>
    <w:lsdException w:name="footnote reference" w:unhideWhenUsed="0"/>
    <w:lsdException w:name="annotation reference" w:uiPriority="0" w:unhideWhenUsed="0"/>
    <w:lsdException w:name="List Bullet"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647A"/>
    <w:rPr>
      <w:sz w:val="22"/>
      <w:szCs w:val="22"/>
      <w:lang w:val="en-US" w:eastAsia="en-US"/>
    </w:rPr>
  </w:style>
  <w:style w:type="paragraph" w:styleId="Cmsor1">
    <w:name w:val="heading 1"/>
    <w:basedOn w:val="Norml"/>
    <w:link w:val="Cmsor1Char"/>
    <w:uiPriority w:val="99"/>
    <w:qFormat/>
    <w:rsid w:val="007D647A"/>
    <w:pPr>
      <w:numPr>
        <w:numId w:val="2"/>
      </w:numPr>
      <w:spacing w:after="360" w:line="320" w:lineRule="atLeast"/>
      <w:outlineLvl w:val="0"/>
    </w:pPr>
    <w:rPr>
      <w:rFonts w:ascii="Calibri Light" w:hAnsi="Calibri Light"/>
      <w:b/>
      <w:bCs/>
      <w:color w:val="000000"/>
      <w:kern w:val="36"/>
      <w:sz w:val="28"/>
      <w:szCs w:val="28"/>
      <w:lang w:eastAsia="de-DE"/>
    </w:rPr>
  </w:style>
  <w:style w:type="paragraph" w:styleId="Cmsor2">
    <w:name w:val="heading 2"/>
    <w:basedOn w:val="Norml"/>
    <w:next w:val="Norml"/>
    <w:link w:val="Cmsor2Char"/>
    <w:uiPriority w:val="9"/>
    <w:unhideWhenUsed/>
    <w:qFormat/>
    <w:rsid w:val="00C068A6"/>
    <w:pPr>
      <w:keepNext/>
      <w:keepLines/>
      <w:spacing w:before="200"/>
      <w:outlineLvl w:val="1"/>
    </w:pPr>
    <w:rPr>
      <w:rFonts w:eastAsia="MS Gothic"/>
      <w:b/>
      <w:bCs/>
      <w:color w:val="4F81BD"/>
      <w:sz w:val="26"/>
      <w:szCs w:val="26"/>
      <w:lang w:val="ru-R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libri Light" w:hAnsi="Calibri Light"/>
      <w:b/>
      <w:bCs/>
      <w:color w:val="000000"/>
      <w:kern w:val="36"/>
      <w:sz w:val="28"/>
      <w:szCs w:val="28"/>
      <w:lang w:val="en-US" w:eastAsia="de-DE"/>
    </w:rPr>
  </w:style>
  <w:style w:type="character" w:customStyle="1" w:styleId="Cmsor2Char">
    <w:name w:val="Címsor 2 Char"/>
    <w:link w:val="Cmsor2"/>
    <w:uiPriority w:val="9"/>
    <w:locked/>
    <w:rPr>
      <w:rFonts w:ascii="Calibri" w:eastAsia="MS Gothic" w:hAnsi="Calibri"/>
      <w:b/>
      <w:color w:val="4F81BD"/>
      <w:sz w:val="26"/>
    </w:rPr>
  </w:style>
  <w:style w:type="paragraph" w:styleId="Lbjegyzetszveg">
    <w:name w:val="footnote text"/>
    <w:aliases w:val="ft,single space,Char Char Char Char1,ft Char,single space Char,footnote text Char,Char Char Char Char Char Char,Char Char Char Char Char Char Char Char Char,Char Char Char,Footnote Text2,ft2,Footnote Text Char Char"/>
    <w:basedOn w:val="Norml"/>
    <w:link w:val="LbjegyzetszvegChar"/>
    <w:uiPriority w:val="99"/>
    <w:rsid w:val="009B413A"/>
    <w:rPr>
      <w:rFonts w:ascii="Arial" w:hAnsi="Arial"/>
      <w:bCs/>
      <w:sz w:val="24"/>
      <w:szCs w:val="24"/>
      <w:lang w:eastAsia="de-DE"/>
    </w:rPr>
  </w:style>
  <w:style w:type="character" w:customStyle="1" w:styleId="FootnoteTextChar1">
    <w:name w:val="Footnote Text Char1"/>
    <w:uiPriority w:val="99"/>
    <w:rPr>
      <w:rFonts w:ascii="Arial" w:hAnsi="Arial"/>
      <w:sz w:val="24"/>
      <w:lang w:eastAsia="de-DE"/>
    </w:rPr>
  </w:style>
  <w:style w:type="character" w:customStyle="1" w:styleId="LbjegyzetszvegChar">
    <w:name w:val="Lábjegyzetszöveg Char"/>
    <w:aliases w:val="ft Char1,single space Char1,Char Char Char Char1 Char,ft Char Char,single space Char Char,footnote text Char Char,Char Char Char Char Char Char Char,Char Char Char Char Char Char Char Char Char Char,Char Char Char Char,ft2 Char"/>
    <w:link w:val="Lbjegyzetszveg"/>
    <w:uiPriority w:val="99"/>
    <w:locked/>
    <w:rPr>
      <w:rFonts w:ascii="Calibri" w:hAnsi="Calibri"/>
      <w:sz w:val="20"/>
    </w:rPr>
  </w:style>
  <w:style w:type="character" w:styleId="Lbjegyzet-hivatkozs">
    <w:name w:val="footnote reference"/>
    <w:aliases w:val="ftref,BVI fnr Char1 Char Char Char Char Char,BVI fnr Car Car Char1 Char Char Char Char Char,BVI fnr Car Char1 Char Char Char Char Char,BVI fnr Car Car Car Car Char Char1 Char Char Char Char"/>
    <w:link w:val="BVIfnrChar1CharCharCharChar"/>
    <w:uiPriority w:val="99"/>
    <w:locked/>
    <w:rPr>
      <w:vertAlign w:val="superscript"/>
    </w:rPr>
  </w:style>
  <w:style w:type="paragraph" w:styleId="Listaszerbekezds">
    <w:name w:val="List Paragraph"/>
    <w:aliases w:val="Bullet List,FooterText,List Paragraph1,Színes lista – 1. jelölőszín1,numbered,Paragraphe de liste1,列出段落,列出段落1,Bulletr List Paragraph,List Paragraph2,List Paragraph21,Párrafo de lista1,Parágrafo da Lista1,リスト段落1,Plan,Dot pt"/>
    <w:basedOn w:val="Norml"/>
    <w:link w:val="ListaszerbekezdsChar"/>
    <w:uiPriority w:val="34"/>
    <w:qFormat/>
    <w:rsid w:val="009B413A"/>
    <w:pPr>
      <w:spacing w:after="160" w:line="280" w:lineRule="atLeast"/>
      <w:ind w:left="720"/>
      <w:contextualSpacing/>
    </w:pPr>
    <w:rPr>
      <w:rFonts w:ascii="Arial" w:hAnsi="Arial"/>
      <w:bCs/>
      <w:sz w:val="24"/>
      <w:szCs w:val="24"/>
      <w:lang w:eastAsia="de-DE"/>
    </w:rPr>
  </w:style>
  <w:style w:type="paragraph" w:styleId="Buborkszveg">
    <w:name w:val="Balloon Text"/>
    <w:basedOn w:val="Norml"/>
    <w:link w:val="BuborkszvegChar"/>
    <w:uiPriority w:val="99"/>
    <w:semiHidden/>
    <w:rsid w:val="00CD78C5"/>
    <w:rPr>
      <w:rFonts w:ascii="Lucida Grande" w:hAnsi="Lucida Grande"/>
      <w:sz w:val="18"/>
      <w:szCs w:val="18"/>
    </w:rPr>
  </w:style>
  <w:style w:type="character" w:customStyle="1" w:styleId="BuborkszvegChar">
    <w:name w:val="Buborékszöveg Char"/>
    <w:link w:val="Buborkszveg"/>
    <w:uiPriority w:val="99"/>
    <w:semiHidden/>
    <w:locked/>
    <w:rPr>
      <w:rFonts w:ascii="Lucida Grande" w:hAnsi="Lucida Grande"/>
      <w:sz w:val="18"/>
    </w:rPr>
  </w:style>
  <w:style w:type="character" w:styleId="Jegyzethivatkozs">
    <w:name w:val="annotation reference"/>
    <w:uiPriority w:val="99"/>
    <w:rPr>
      <w:sz w:val="16"/>
    </w:rPr>
  </w:style>
  <w:style w:type="paragraph" w:styleId="Jegyzetszveg">
    <w:name w:val="annotation text"/>
    <w:basedOn w:val="Norml"/>
    <w:link w:val="JegyzetszvegChar"/>
    <w:uiPriority w:val="99"/>
    <w:rsid w:val="009D62D0"/>
    <w:rPr>
      <w:sz w:val="20"/>
      <w:szCs w:val="20"/>
    </w:rPr>
  </w:style>
  <w:style w:type="character" w:customStyle="1" w:styleId="JegyzetszvegChar">
    <w:name w:val="Jegyzetszöveg Char"/>
    <w:link w:val="Jegyzetszveg"/>
    <w:uiPriority w:val="99"/>
    <w:locked/>
  </w:style>
  <w:style w:type="paragraph" w:styleId="Megjegyzstrgya">
    <w:name w:val="annotation subject"/>
    <w:basedOn w:val="Jegyzetszveg"/>
    <w:next w:val="Jegyzetszveg"/>
    <w:link w:val="MegjegyzstrgyaChar"/>
    <w:uiPriority w:val="99"/>
    <w:semiHidden/>
    <w:rsid w:val="009D62D0"/>
    <w:rPr>
      <w:b/>
      <w:bCs/>
    </w:rPr>
  </w:style>
  <w:style w:type="character" w:customStyle="1" w:styleId="MegjegyzstrgyaChar">
    <w:name w:val="Megjegyzés tárgya Char"/>
    <w:link w:val="Megjegyzstrgya"/>
    <w:uiPriority w:val="99"/>
    <w:semiHidden/>
    <w:locked/>
    <w:rPr>
      <w:b/>
    </w:rPr>
  </w:style>
  <w:style w:type="paragraph" w:customStyle="1" w:styleId="DocumentTitle">
    <w:name w:val="DocumentTitle"/>
    <w:basedOn w:val="Norml"/>
    <w:qFormat/>
    <w:rsid w:val="005A6B9D"/>
    <w:pPr>
      <w:spacing w:before="800" w:after="240"/>
    </w:pPr>
    <w:rPr>
      <w:rFonts w:ascii="Arial" w:hAnsi="Arial"/>
      <w:bCs/>
      <w:caps/>
      <w:color w:val="1F497D"/>
      <w:sz w:val="60"/>
      <w:szCs w:val="60"/>
      <w:lang w:eastAsia="de-DE"/>
    </w:rPr>
  </w:style>
  <w:style w:type="paragraph" w:styleId="Kpalrs">
    <w:name w:val="caption"/>
    <w:basedOn w:val="Norml"/>
    <w:next w:val="Norml"/>
    <w:uiPriority w:val="35"/>
    <w:unhideWhenUsed/>
    <w:qFormat/>
    <w:rsid w:val="00A20460"/>
    <w:pPr>
      <w:spacing w:after="200"/>
    </w:pPr>
    <w:rPr>
      <w:rFonts w:ascii="Arial" w:hAnsi="Arial"/>
      <w:bCs/>
      <w:i/>
      <w:iCs/>
      <w:color w:val="1F497D"/>
      <w:sz w:val="18"/>
      <w:szCs w:val="18"/>
      <w:lang w:eastAsia="de-DE"/>
    </w:rPr>
  </w:style>
  <w:style w:type="paragraph" w:styleId="lfej">
    <w:name w:val="header"/>
    <w:basedOn w:val="Norml"/>
    <w:link w:val="lfejChar"/>
    <w:uiPriority w:val="99"/>
    <w:unhideWhenUsed/>
    <w:rsid w:val="00A20460"/>
    <w:pPr>
      <w:tabs>
        <w:tab w:val="center" w:pos="4680"/>
        <w:tab w:val="right" w:pos="9360"/>
      </w:tabs>
    </w:pPr>
  </w:style>
  <w:style w:type="character" w:customStyle="1" w:styleId="lfejChar">
    <w:name w:val="Élőfej Char"/>
    <w:link w:val="lfej"/>
    <w:uiPriority w:val="99"/>
    <w:locked/>
    <w:rPr>
      <w:sz w:val="22"/>
    </w:rPr>
  </w:style>
  <w:style w:type="paragraph" w:styleId="llb">
    <w:name w:val="footer"/>
    <w:basedOn w:val="Norml"/>
    <w:link w:val="llbChar"/>
    <w:uiPriority w:val="99"/>
    <w:unhideWhenUsed/>
    <w:rsid w:val="00A20460"/>
    <w:pPr>
      <w:tabs>
        <w:tab w:val="center" w:pos="4680"/>
        <w:tab w:val="right" w:pos="9360"/>
      </w:tabs>
    </w:pPr>
  </w:style>
  <w:style w:type="character" w:customStyle="1" w:styleId="llbChar">
    <w:name w:val="Élőláb Char"/>
    <w:link w:val="llb"/>
    <w:uiPriority w:val="99"/>
    <w:locked/>
    <w:rPr>
      <w:sz w:val="22"/>
    </w:rPr>
  </w:style>
  <w:style w:type="character" w:styleId="Hiperhivatkozs">
    <w:name w:val="Hyperlink"/>
    <w:uiPriority w:val="99"/>
    <w:unhideWhenUsed/>
    <w:rPr>
      <w:color w:val="0000FF"/>
      <w:u w:val="single"/>
    </w:rPr>
  </w:style>
  <w:style w:type="paragraph" w:styleId="NormlWeb">
    <w:name w:val="Normal (Web)"/>
    <w:basedOn w:val="Norml"/>
    <w:uiPriority w:val="99"/>
    <w:unhideWhenUsed/>
    <w:rsid w:val="00F92A69"/>
    <w:pPr>
      <w:spacing w:before="100" w:beforeAutospacing="1" w:after="100" w:afterAutospacing="1"/>
    </w:pPr>
    <w:rPr>
      <w:rFonts w:ascii="Times New Roman" w:hAnsi="Times New Roman"/>
      <w:sz w:val="24"/>
      <w:szCs w:val="24"/>
    </w:rPr>
  </w:style>
  <w:style w:type="character" w:styleId="Kiemels2">
    <w:name w:val="Strong"/>
    <w:uiPriority w:val="22"/>
    <w:qFormat/>
    <w:rPr>
      <w:b/>
    </w:rPr>
  </w:style>
  <w:style w:type="paragraph" w:styleId="Felsorols">
    <w:name w:val="List Bullet"/>
    <w:basedOn w:val="Norml"/>
    <w:link w:val="FelsorolsChar"/>
    <w:uiPriority w:val="99"/>
    <w:rsid w:val="007E2534"/>
    <w:pPr>
      <w:tabs>
        <w:tab w:val="num" w:pos="360"/>
      </w:tabs>
      <w:spacing w:before="80" w:after="80" w:line="280" w:lineRule="exact"/>
      <w:ind w:left="360" w:hanging="360"/>
    </w:pPr>
    <w:rPr>
      <w:rFonts w:ascii="Tahoma" w:hAnsi="Tahoma"/>
      <w:sz w:val="24"/>
      <w:szCs w:val="24"/>
      <w:lang w:val="uk-UA" w:eastAsia="ru-RU"/>
    </w:rPr>
  </w:style>
  <w:style w:type="character" w:customStyle="1" w:styleId="FelsorolsChar">
    <w:name w:val="Felsorolás Char"/>
    <w:link w:val="Felsorols"/>
    <w:locked/>
    <w:rPr>
      <w:rFonts w:ascii="Tahoma" w:hAnsi="Tahoma"/>
      <w:sz w:val="24"/>
      <w:lang w:eastAsia="ru-RU"/>
    </w:rPr>
  </w:style>
  <w:style w:type="paragraph" w:customStyle="1" w:styleId="BVIfnrChar1CharCharCharChar">
    <w:name w:val="BVI fnr Char1 Char Char Char Char"/>
    <w:aliases w:val="BVI fnr Car Car Char1 Char Char Char Char,BVI fnr Car Char1 Char Char Char Char,BVI fnr Car Car Car Car Char Char1 Char Char Char,BVI fn Char Char"/>
    <w:basedOn w:val="Norml"/>
    <w:link w:val="Lbjegyzet-hivatkozs"/>
    <w:uiPriority w:val="99"/>
    <w:rsid w:val="007E2534"/>
    <w:pPr>
      <w:spacing w:after="160" w:line="240" w:lineRule="exact"/>
    </w:pPr>
    <w:rPr>
      <w:sz w:val="20"/>
      <w:szCs w:val="20"/>
      <w:vertAlign w:val="superscript"/>
    </w:rPr>
  </w:style>
  <w:style w:type="paragraph" w:styleId="Vltozat">
    <w:name w:val="Revision"/>
    <w:hidden/>
    <w:uiPriority w:val="99"/>
    <w:semiHidden/>
    <w:rsid w:val="009434AB"/>
    <w:rPr>
      <w:sz w:val="22"/>
      <w:szCs w:val="22"/>
      <w:lang w:val="en-US" w:eastAsia="en-US"/>
    </w:rPr>
  </w:style>
  <w:style w:type="paragraph" w:styleId="Cm">
    <w:name w:val="Title"/>
    <w:basedOn w:val="Norml"/>
    <w:next w:val="Norml"/>
    <w:link w:val="CmChar"/>
    <w:uiPriority w:val="10"/>
    <w:qFormat/>
    <w:rsid w:val="00C068A6"/>
    <w:pPr>
      <w:pBdr>
        <w:bottom w:val="single" w:sz="8" w:space="4" w:color="4F81BD"/>
      </w:pBdr>
      <w:spacing w:after="300"/>
      <w:contextualSpacing/>
    </w:pPr>
    <w:rPr>
      <w:rFonts w:eastAsia="MS Gothic"/>
      <w:color w:val="17365D"/>
      <w:spacing w:val="5"/>
      <w:kern w:val="28"/>
      <w:sz w:val="52"/>
      <w:szCs w:val="52"/>
      <w:lang w:val="ru-RU"/>
    </w:rPr>
  </w:style>
  <w:style w:type="character" w:customStyle="1" w:styleId="CmChar">
    <w:name w:val="Cím Char"/>
    <w:link w:val="Cm"/>
    <w:uiPriority w:val="10"/>
    <w:locked/>
    <w:rPr>
      <w:rFonts w:ascii="Calibri" w:eastAsia="MS Gothic" w:hAnsi="Calibri"/>
      <w:color w:val="17365D"/>
      <w:spacing w:val="5"/>
      <w:kern w:val="28"/>
      <w:sz w:val="52"/>
    </w:rPr>
  </w:style>
  <w:style w:type="character" w:customStyle="1" w:styleId="publicdate1">
    <w:name w:val="publicdate1"/>
    <w:rPr>
      <w:color w:val="000000"/>
    </w:rPr>
  </w:style>
  <w:style w:type="paragraph" w:customStyle="1" w:styleId="Body">
    <w:name w:val="Body"/>
    <w:rsid w:val="002E2820"/>
    <w:pPr>
      <w:pBdr>
        <w:top w:val="none" w:sz="96" w:space="31" w:color="FFFFFF" w:shadow="1" w:frame="1"/>
        <w:left w:val="none" w:sz="96" w:space="31" w:color="FFFFFF" w:shadow="1" w:frame="1"/>
        <w:bottom w:val="none" w:sz="96" w:space="31" w:color="FFFFFF" w:shadow="1" w:frame="1"/>
        <w:right w:val="none" w:sz="96" w:space="31" w:color="FFFFFF" w:shadow="1" w:frame="1"/>
      </w:pBdr>
      <w:spacing w:after="200" w:line="276" w:lineRule="auto"/>
    </w:pPr>
    <w:rPr>
      <w:rFonts w:cs="Calibri"/>
      <w:color w:val="000000"/>
      <w:sz w:val="22"/>
      <w:szCs w:val="22"/>
      <w:u w:color="000000"/>
      <w:lang w:val="en-US" w:eastAsia="en-US"/>
    </w:rPr>
  </w:style>
  <w:style w:type="paragraph" w:styleId="Vgjegyzetszvege">
    <w:name w:val="endnote text"/>
    <w:basedOn w:val="Norml"/>
    <w:link w:val="VgjegyzetszvegeChar"/>
    <w:uiPriority w:val="99"/>
    <w:semiHidden/>
    <w:unhideWhenUsed/>
    <w:rsid w:val="00221CF1"/>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eastAsia="Arial Unicode MS" w:hAnsi="Times New Roman"/>
      <w:sz w:val="20"/>
      <w:szCs w:val="20"/>
    </w:rPr>
  </w:style>
  <w:style w:type="character" w:customStyle="1" w:styleId="VgjegyzetszvegeChar">
    <w:name w:val="Végjegyzet szövege Char"/>
    <w:link w:val="Vgjegyzetszvege"/>
    <w:uiPriority w:val="99"/>
    <w:semiHidden/>
    <w:locked/>
    <w:rPr>
      <w:rFonts w:ascii="Times New Roman" w:eastAsia="Arial Unicode MS" w:hAnsi="Times New Roman"/>
      <w:sz w:val="20"/>
    </w:rPr>
  </w:style>
  <w:style w:type="character" w:styleId="Vgjegyzet-hivatkozs">
    <w:name w:val="endnote reference"/>
    <w:uiPriority w:val="99"/>
    <w:semiHidden/>
    <w:unhideWhenUsed/>
    <w:rPr>
      <w:vertAlign w:val="superscript"/>
    </w:rPr>
  </w:style>
  <w:style w:type="character" w:customStyle="1" w:styleId="ListaszerbekezdsChar">
    <w:name w:val="Listaszerű bekezdés Char"/>
    <w:aliases w:val="Bullet List Char,FooterText Char,List Paragraph1 Char,Színes lista – 1. jelölőszín1 Char,numbered Char,Paragraphe de liste1 Char,列出段落 Char,列出段落1 Char,Bulletr List Paragraph Char,List Paragraph2 Char,List Paragraph21 Char"/>
    <w:link w:val="Listaszerbekezds"/>
    <w:uiPriority w:val="34"/>
    <w:locked/>
    <w:rPr>
      <w:rFonts w:ascii="Arial" w:hAnsi="Arial"/>
      <w:lang w:eastAsia="de-DE"/>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444278883">
      <w:marLeft w:val="0"/>
      <w:marRight w:val="0"/>
      <w:marTop w:val="0"/>
      <w:marBottom w:val="0"/>
      <w:divBdr>
        <w:top w:val="none" w:sz="0" w:space="0" w:color="auto"/>
        <w:left w:val="none" w:sz="0" w:space="0" w:color="auto"/>
        <w:bottom w:val="none" w:sz="0" w:space="0" w:color="auto"/>
        <w:right w:val="none" w:sz="0" w:space="0" w:color="auto"/>
      </w:divBdr>
    </w:div>
    <w:div w:id="444278884">
      <w:marLeft w:val="0"/>
      <w:marRight w:val="0"/>
      <w:marTop w:val="0"/>
      <w:marBottom w:val="0"/>
      <w:divBdr>
        <w:top w:val="none" w:sz="0" w:space="0" w:color="auto"/>
        <w:left w:val="none" w:sz="0" w:space="0" w:color="auto"/>
        <w:bottom w:val="none" w:sz="0" w:space="0" w:color="auto"/>
        <w:right w:val="none" w:sz="0" w:space="0" w:color="auto"/>
      </w:divBdr>
    </w:div>
    <w:div w:id="444278886">
      <w:marLeft w:val="0"/>
      <w:marRight w:val="0"/>
      <w:marTop w:val="0"/>
      <w:marBottom w:val="0"/>
      <w:divBdr>
        <w:top w:val="none" w:sz="0" w:space="0" w:color="auto"/>
        <w:left w:val="none" w:sz="0" w:space="0" w:color="auto"/>
        <w:bottom w:val="none" w:sz="0" w:space="0" w:color="auto"/>
        <w:right w:val="none" w:sz="0" w:space="0" w:color="auto"/>
      </w:divBdr>
    </w:div>
    <w:div w:id="444278888">
      <w:marLeft w:val="0"/>
      <w:marRight w:val="0"/>
      <w:marTop w:val="0"/>
      <w:marBottom w:val="0"/>
      <w:divBdr>
        <w:top w:val="none" w:sz="0" w:space="0" w:color="auto"/>
        <w:left w:val="none" w:sz="0" w:space="0" w:color="auto"/>
        <w:bottom w:val="none" w:sz="0" w:space="0" w:color="auto"/>
        <w:right w:val="none" w:sz="0" w:space="0" w:color="auto"/>
      </w:divBdr>
    </w:div>
    <w:div w:id="444278889">
      <w:marLeft w:val="0"/>
      <w:marRight w:val="0"/>
      <w:marTop w:val="0"/>
      <w:marBottom w:val="0"/>
      <w:divBdr>
        <w:top w:val="none" w:sz="0" w:space="0" w:color="auto"/>
        <w:left w:val="none" w:sz="0" w:space="0" w:color="auto"/>
        <w:bottom w:val="none" w:sz="0" w:space="0" w:color="auto"/>
        <w:right w:val="none" w:sz="0" w:space="0" w:color="auto"/>
      </w:divBdr>
    </w:div>
    <w:div w:id="444278891">
      <w:marLeft w:val="0"/>
      <w:marRight w:val="0"/>
      <w:marTop w:val="0"/>
      <w:marBottom w:val="0"/>
      <w:divBdr>
        <w:top w:val="none" w:sz="0" w:space="0" w:color="auto"/>
        <w:left w:val="none" w:sz="0" w:space="0" w:color="auto"/>
        <w:bottom w:val="none" w:sz="0" w:space="0" w:color="auto"/>
        <w:right w:val="none" w:sz="0" w:space="0" w:color="auto"/>
      </w:divBdr>
      <w:divsChild>
        <w:div w:id="444278890">
          <w:marLeft w:val="0"/>
          <w:marRight w:val="0"/>
          <w:marTop w:val="0"/>
          <w:marBottom w:val="0"/>
          <w:divBdr>
            <w:top w:val="none" w:sz="0" w:space="0" w:color="auto"/>
            <w:left w:val="none" w:sz="0" w:space="0" w:color="auto"/>
            <w:bottom w:val="none" w:sz="0" w:space="0" w:color="auto"/>
            <w:right w:val="none" w:sz="0" w:space="0" w:color="auto"/>
          </w:divBdr>
          <w:divsChild>
            <w:div w:id="444278885">
              <w:marLeft w:val="0"/>
              <w:marRight w:val="0"/>
              <w:marTop w:val="0"/>
              <w:marBottom w:val="0"/>
              <w:divBdr>
                <w:top w:val="none" w:sz="0" w:space="0" w:color="auto"/>
                <w:left w:val="none" w:sz="0" w:space="0" w:color="auto"/>
                <w:bottom w:val="none" w:sz="0" w:space="0" w:color="auto"/>
                <w:right w:val="none" w:sz="0" w:space="0" w:color="auto"/>
              </w:divBdr>
              <w:divsChild>
                <w:div w:id="4442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78892">
      <w:marLeft w:val="0"/>
      <w:marRight w:val="0"/>
      <w:marTop w:val="0"/>
      <w:marBottom w:val="0"/>
      <w:divBdr>
        <w:top w:val="none" w:sz="0" w:space="0" w:color="auto"/>
        <w:left w:val="none" w:sz="0" w:space="0" w:color="auto"/>
        <w:bottom w:val="none" w:sz="0" w:space="0" w:color="auto"/>
        <w:right w:val="none" w:sz="0" w:space="0" w:color="auto"/>
      </w:divBdr>
    </w:div>
    <w:div w:id="444278893">
      <w:marLeft w:val="0"/>
      <w:marRight w:val="0"/>
      <w:marTop w:val="0"/>
      <w:marBottom w:val="0"/>
      <w:divBdr>
        <w:top w:val="none" w:sz="0" w:space="0" w:color="auto"/>
        <w:left w:val="none" w:sz="0" w:space="0" w:color="auto"/>
        <w:bottom w:val="none" w:sz="0" w:space="0" w:color="auto"/>
        <w:right w:val="none" w:sz="0" w:space="0" w:color="auto"/>
      </w:divBdr>
    </w:div>
    <w:div w:id="444278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ekki@unicef.or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vvashchenko@unicef.org" TargetMode="External"/><Relationship Id="rId4" Type="http://schemas.openxmlformats.org/officeDocument/2006/relationships/settings" Target="settings.xml"/><Relationship Id="rId9" Type="http://schemas.openxmlformats.org/officeDocument/2006/relationships/hyperlink" Target="mailto:cboulierac@unicef.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D2EAF-F060-48ED-AA28-879617AF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426</Words>
  <Characters>2943</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THE HIGHLIGHTS</vt:lpstr>
    </vt:vector>
  </TitlesOfParts>
  <Company>UNICEF</Company>
  <LinksUpToDate>false</LinksUpToDate>
  <CharactersWithSpaces>3363</CharactersWithSpaces>
  <SharedDoc>false</SharedDoc>
  <HLinks>
    <vt:vector size="24" baseType="variant">
      <vt:variant>
        <vt:i4>2162688</vt:i4>
      </vt:variant>
      <vt:variant>
        <vt:i4>9</vt:i4>
      </vt:variant>
      <vt:variant>
        <vt:i4>0</vt:i4>
      </vt:variant>
      <vt:variant>
        <vt:i4>5</vt:i4>
      </vt:variant>
      <vt:variant>
        <vt:lpwstr>mailto:nmekki@unicef.org</vt:lpwstr>
      </vt:variant>
      <vt:variant>
        <vt:lpwstr/>
      </vt:variant>
      <vt:variant>
        <vt:i4>5308518</vt:i4>
      </vt:variant>
      <vt:variant>
        <vt:i4>6</vt:i4>
      </vt:variant>
      <vt:variant>
        <vt:i4>0</vt:i4>
      </vt:variant>
      <vt:variant>
        <vt:i4>5</vt:i4>
      </vt:variant>
      <vt:variant>
        <vt:lpwstr>mailto:vvashchenko@unicef.org</vt:lpwstr>
      </vt:variant>
      <vt:variant>
        <vt:lpwstr/>
      </vt:variant>
      <vt:variant>
        <vt:i4>2424832</vt:i4>
      </vt:variant>
      <vt:variant>
        <vt:i4>3</vt:i4>
      </vt:variant>
      <vt:variant>
        <vt:i4>0</vt:i4>
      </vt:variant>
      <vt:variant>
        <vt:i4>5</vt:i4>
      </vt:variant>
      <vt:variant>
        <vt:lpwstr>mailto:cboulierac@unicef.org</vt:lpwstr>
      </vt:variant>
      <vt:variant>
        <vt:lpwstr/>
      </vt:variant>
      <vt:variant>
        <vt:i4>2162739</vt:i4>
      </vt:variant>
      <vt:variant>
        <vt:i4>0</vt:i4>
      </vt:variant>
      <vt:variant>
        <vt:i4>0</vt:i4>
      </vt:variant>
      <vt:variant>
        <vt:i4>5</vt:i4>
      </vt:variant>
      <vt:variant>
        <vt:lpwstr>http://www.unicef.org/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HIGHLIGHTS</dc:title>
  <dc:creator>Anna Sukhodolska</dc:creator>
  <cp:lastModifiedBy>Advisor</cp:lastModifiedBy>
  <cp:revision>2</cp:revision>
  <cp:lastPrinted>2014-10-10T11:41:00Z</cp:lastPrinted>
  <dcterms:created xsi:type="dcterms:W3CDTF">2015-02-01T20:20:00Z</dcterms:created>
  <dcterms:modified xsi:type="dcterms:W3CDTF">2015-02-01T20:20:00Z</dcterms:modified>
</cp:coreProperties>
</file>